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10E" w:rsidRPr="00AB31ED" w:rsidRDefault="0073010E" w:rsidP="009D42C7">
      <w:pPr>
        <w:pStyle w:val="ConsPlusNormal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31ED">
        <w:rPr>
          <w:rFonts w:ascii="Times New Roman" w:hAnsi="Times New Roman" w:cs="Times New Roman"/>
          <w:b/>
          <w:sz w:val="24"/>
          <w:szCs w:val="24"/>
        </w:rPr>
        <w:t xml:space="preserve">Сообщение о возможном установлении публичного сервитута в </w:t>
      </w:r>
      <w:r w:rsidR="008A1426" w:rsidRPr="00AB31ED">
        <w:rPr>
          <w:rFonts w:ascii="Times New Roman" w:hAnsi="Times New Roman" w:cs="Times New Roman"/>
          <w:b/>
          <w:sz w:val="24"/>
          <w:szCs w:val="24"/>
        </w:rPr>
        <w:t xml:space="preserve">целях 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br/>
        <w:t>размещения (эксплуатации) линейного объекта «Электросетевой комплекс ПС-</w:t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110/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 xml:space="preserve">35/10 кВ </w:t>
      </w:r>
      <w:r w:rsidR="0073762B" w:rsidRPr="00AB31ED">
        <w:rPr>
          <w:rFonts w:ascii="Times New Roman" w:hAnsi="Times New Roman" w:cs="Times New Roman"/>
          <w:b/>
          <w:sz w:val="24"/>
          <w:szCs w:val="24"/>
        </w:rPr>
        <w:t>«Новопокровская»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 xml:space="preserve"> с прилегающими ВЛ</w:t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, ПС и отпайками»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1426" w:rsidRPr="00AB31ED">
        <w:rPr>
          <w:rFonts w:ascii="Times New Roman" w:hAnsi="Times New Roman" w:cs="Times New Roman"/>
          <w:b/>
          <w:sz w:val="24"/>
          <w:szCs w:val="24"/>
        </w:rPr>
        <w:t xml:space="preserve">с кадастровым номером 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>23:</w:t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43:0000000:13331</w:t>
      </w:r>
      <w:r w:rsidR="00A140F3" w:rsidRPr="00AB31ED">
        <w:rPr>
          <w:rFonts w:ascii="Times New Roman" w:hAnsi="Times New Roman" w:cs="Times New Roman"/>
          <w:b/>
          <w:sz w:val="24"/>
          <w:szCs w:val="24"/>
        </w:rPr>
        <w:t>,</w:t>
      </w:r>
      <w:r w:rsidR="00B82127" w:rsidRPr="00AB31ED">
        <w:rPr>
          <w:rFonts w:ascii="Times New Roman" w:hAnsi="Times New Roman" w:cs="Times New Roman"/>
          <w:b/>
          <w:sz w:val="24"/>
          <w:szCs w:val="24"/>
        </w:rPr>
        <w:t xml:space="preserve"> расположенного на территории муниципальн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>ых</w:t>
      </w:r>
      <w:r w:rsidR="00B82127" w:rsidRPr="00AB31ED">
        <w:rPr>
          <w:rFonts w:ascii="Times New Roman" w:hAnsi="Times New Roman" w:cs="Times New Roman"/>
          <w:b/>
          <w:sz w:val="24"/>
          <w:szCs w:val="24"/>
        </w:rPr>
        <w:t xml:space="preserve"> образовани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t>й</w:t>
      </w:r>
      <w:r w:rsidR="00B82127" w:rsidRPr="00AB31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561E" w:rsidRPr="00AB31ED">
        <w:rPr>
          <w:rFonts w:ascii="Times New Roman" w:hAnsi="Times New Roman" w:cs="Times New Roman"/>
          <w:b/>
          <w:sz w:val="24"/>
          <w:szCs w:val="24"/>
        </w:rPr>
        <w:br/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Новопокровский</w:t>
      </w:r>
      <w:r w:rsidR="0067537B" w:rsidRPr="00AB31ED">
        <w:rPr>
          <w:rFonts w:ascii="Times New Roman" w:hAnsi="Times New Roman" w:cs="Times New Roman"/>
          <w:b/>
          <w:sz w:val="24"/>
          <w:szCs w:val="24"/>
        </w:rPr>
        <w:t xml:space="preserve"> район</w:t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, Тихорецкий район</w:t>
      </w:r>
      <w:r w:rsidR="00B82127" w:rsidRPr="00AB31ED">
        <w:rPr>
          <w:rFonts w:ascii="Times New Roman" w:hAnsi="Times New Roman" w:cs="Times New Roman"/>
          <w:b/>
          <w:sz w:val="24"/>
          <w:szCs w:val="24"/>
        </w:rPr>
        <w:t xml:space="preserve"> Краснодарского края</w:t>
      </w:r>
      <w:r w:rsidR="00952FE8" w:rsidRPr="00AB31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3010E" w:rsidRPr="00AB31ED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AB31ED" w:rsidRDefault="0073010E" w:rsidP="0073010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10E" w:rsidRPr="00AB31ED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Наименование уполномоченного органа, которым рассматривается ходатайство об установлении публичного сервитута: </w:t>
      </w:r>
      <w:r w:rsidRPr="00AB31ED">
        <w:rPr>
          <w:rFonts w:ascii="Times New Roman" w:hAnsi="Times New Roman" w:cs="Times New Roman"/>
          <w:b/>
          <w:sz w:val="24"/>
          <w:szCs w:val="24"/>
        </w:rPr>
        <w:t>Министерство топливно-энергетического комплекса и жилищно-коммунального хозяйства Краснодарского края</w:t>
      </w:r>
      <w:r w:rsidRPr="00AB31ED">
        <w:rPr>
          <w:rFonts w:ascii="Times New Roman" w:hAnsi="Times New Roman" w:cs="Times New Roman"/>
          <w:sz w:val="24"/>
          <w:szCs w:val="24"/>
        </w:rPr>
        <w:t>.</w:t>
      </w:r>
    </w:p>
    <w:p w:rsidR="0073010E" w:rsidRPr="00AB31ED" w:rsidRDefault="0073010E" w:rsidP="005651AE">
      <w:pPr>
        <w:pStyle w:val="ConsPlusNormal"/>
        <w:numPr>
          <w:ilvl w:val="0"/>
          <w:numId w:val="1"/>
        </w:numPr>
        <w:ind w:left="-85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Наименование лица, обратившегося с ходатайством об установлении публичного сервитута: </w:t>
      </w:r>
      <w:r w:rsidRPr="00AB31ED">
        <w:rPr>
          <w:rFonts w:ascii="Times New Roman" w:hAnsi="Times New Roman" w:cs="Times New Roman"/>
          <w:b/>
          <w:sz w:val="24"/>
          <w:szCs w:val="24"/>
        </w:rPr>
        <w:t>акционерное общество «Россети Кубань».</w:t>
      </w:r>
    </w:p>
    <w:p w:rsidR="004D316A" w:rsidRPr="00EF68A0" w:rsidRDefault="0073010E" w:rsidP="00EF68A0">
      <w:pPr>
        <w:pStyle w:val="ConsPlusNormal"/>
        <w:numPr>
          <w:ilvl w:val="0"/>
          <w:numId w:val="1"/>
        </w:numPr>
        <w:ind w:left="-851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Адрес (или иное описание местоположения)*, а также кадастровые номера земельных участков, в отношении которых испрашивается публичный сервитут: </w:t>
      </w:r>
      <w:r w:rsidR="00DF50AD" w:rsidRPr="00AB31ED">
        <w:rPr>
          <w:rFonts w:ascii="Times New Roman" w:hAnsi="Times New Roman" w:cs="Times New Roman"/>
          <w:b/>
          <w:sz w:val="24"/>
          <w:szCs w:val="24"/>
        </w:rPr>
        <w:t>Краснодарский край</w:t>
      </w:r>
      <w:r w:rsidRPr="00AB31E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1435E" w:rsidRPr="00AB31ED">
        <w:rPr>
          <w:rFonts w:ascii="Times New Roman" w:hAnsi="Times New Roman" w:cs="Times New Roman"/>
          <w:b/>
          <w:sz w:val="24"/>
          <w:szCs w:val="24"/>
        </w:rPr>
        <w:br/>
      </w:r>
      <w:r w:rsidR="00BD6954" w:rsidRPr="00AB31ED">
        <w:rPr>
          <w:rFonts w:ascii="Times New Roman" w:hAnsi="Times New Roman" w:cs="Times New Roman"/>
          <w:b/>
          <w:sz w:val="24"/>
          <w:szCs w:val="24"/>
        </w:rPr>
        <w:t>Тихорецкий район</w:t>
      </w:r>
      <w:r w:rsidR="002476CE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3124"/>
        <w:gridCol w:w="6379"/>
      </w:tblGrid>
      <w:tr w:rsidR="005245D4" w:rsidRPr="00E22E90" w:rsidTr="00E22E90">
        <w:trPr>
          <w:trHeight w:val="8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22E90" w:rsidRDefault="00EF68A0" w:rsidP="005245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№ п/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22E90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Кадастровый номер земельного участка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45D4" w:rsidRPr="00E22E90" w:rsidRDefault="005245D4" w:rsidP="005245D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Адрес (местоположение)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2110A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23:32:0502000:41</w:t>
            </w:r>
          </w:p>
        </w:tc>
        <w:tc>
          <w:tcPr>
            <w:tcW w:w="6379" w:type="dxa"/>
          </w:tcPr>
          <w:p w:rsidR="00BD6954" w:rsidRPr="00E22E90" w:rsidRDefault="00B2110A" w:rsidP="00D331B8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7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15, 17-22,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27-30,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37-41,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43-45,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47,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часть контура 4901,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50 (участок </w:t>
            </w:r>
            <w:r w:rsidRPr="00E22E90">
              <w:rPr>
                <w:rFonts w:ascii="Times New Roman" w:hAnsi="Times New Roman" w:cs="Times New Roman"/>
                <w:color w:val="000000"/>
              </w:rPr>
              <w:t>58)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2110A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23:32:0501009:5</w:t>
            </w:r>
          </w:p>
        </w:tc>
        <w:tc>
          <w:tcPr>
            <w:tcW w:w="6379" w:type="dxa"/>
          </w:tcPr>
          <w:p w:rsidR="00BD6954" w:rsidRPr="00E22E90" w:rsidRDefault="00BD6954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, Тихорецкий район,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  <w:t>с/п Терновское</w:t>
            </w:r>
            <w:r w:rsidR="00B2110A" w:rsidRPr="00E22E90">
              <w:rPr>
                <w:rFonts w:ascii="Times New Roman" w:hAnsi="Times New Roman" w:cs="Times New Roman"/>
                <w:color w:val="000000"/>
              </w:rPr>
              <w:t>, вблизи земельного участка с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B2110A" w:rsidRPr="00E22E90">
              <w:rPr>
                <w:rFonts w:ascii="Times New Roman" w:hAnsi="Times New Roman" w:cs="Times New Roman"/>
                <w:color w:val="000000"/>
              </w:rPr>
              <w:t>кадастровым номером 23:32:0501000:814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2110A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23:32:0502006:6</w:t>
            </w:r>
          </w:p>
        </w:tc>
        <w:tc>
          <w:tcPr>
            <w:tcW w:w="6379" w:type="dxa"/>
          </w:tcPr>
          <w:p w:rsidR="00BD6954" w:rsidRPr="00E22E90" w:rsidRDefault="00B2110A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8, часть контура 80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3E47CC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23:50:0102007:799</w:t>
            </w:r>
          </w:p>
        </w:tc>
        <w:tc>
          <w:tcPr>
            <w:tcW w:w="6379" w:type="dxa"/>
          </w:tcPr>
          <w:p w:rsidR="00BD6954" w:rsidRPr="00E22E90" w:rsidRDefault="00BD6954" w:rsidP="00BD6954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>г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.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 Тихорецк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3E47CC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23:32:0501000:765</w:t>
            </w:r>
          </w:p>
        </w:tc>
        <w:tc>
          <w:tcPr>
            <w:tcW w:w="6379" w:type="dxa"/>
          </w:tcPr>
          <w:p w:rsidR="00BD6954" w:rsidRPr="00E22E90" w:rsidRDefault="003E47CC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«Колос»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3E47CC" w:rsidP="003E47CC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23:32:0501000:1048 (1, 2, 3, 4, 5)</w:t>
            </w:r>
          </w:p>
        </w:tc>
        <w:tc>
          <w:tcPr>
            <w:tcW w:w="6379" w:type="dxa"/>
          </w:tcPr>
          <w:p w:rsidR="00BD6954" w:rsidRPr="00E22E90" w:rsidRDefault="00BD6954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>с/о Терновский, секция 29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 контур 22, 29, часть контура 3,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>7; секция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>25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 xml:space="preserve"> часть 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3E47CC" w:rsidRPr="00E22E90">
              <w:rPr>
                <w:rFonts w:ascii="Times New Roman" w:hAnsi="Times New Roman" w:cs="Times New Roman"/>
                <w:color w:val="000000"/>
              </w:rPr>
              <w:t>контура 29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3E47CC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23:32:0503006:217</w:t>
            </w:r>
          </w:p>
        </w:tc>
        <w:tc>
          <w:tcPr>
            <w:tcW w:w="6379" w:type="dxa"/>
          </w:tcPr>
          <w:p w:rsidR="00BD6954" w:rsidRPr="00E22E90" w:rsidRDefault="003E47CC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28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3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23:32:0402000:841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Парковский, секция 2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1, часть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 9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23:32:0503008:67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Ориентир жилой дом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E22E90">
              <w:rPr>
                <w:rFonts w:ascii="Times New Roman" w:hAnsi="Times New Roman" w:cs="Times New Roman"/>
                <w:color w:val="000000"/>
              </w:rPr>
              <w:lastRenderedPageBreak/>
              <w:t xml:space="preserve">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с/о Терновский,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ст-ца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Терновская, ул. Комиссара Селина,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  <w:t>д. 21а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23:32:0000000:2172 (3)</w:t>
            </w:r>
          </w:p>
        </w:tc>
        <w:tc>
          <w:tcPr>
            <w:tcW w:w="6379" w:type="dxa"/>
          </w:tcPr>
          <w:p w:rsidR="00BD6954" w:rsidRPr="00E22E90" w:rsidRDefault="00BD6954" w:rsidP="00BD6954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915EA2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915EA2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915EA2" w:rsidRPr="00E22E90">
              <w:rPr>
                <w:rFonts w:ascii="Times New Roman" w:hAnsi="Times New Roman" w:cs="Times New Roman"/>
                <w:color w:val="000000"/>
              </w:rPr>
              <w:t>с/о Терновский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915EA2" w:rsidRPr="00E22E90" w:rsidRDefault="00915EA2" w:rsidP="00915EA2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23:32:0501000:71 ЕЗП</w:t>
            </w:r>
          </w:p>
          <w:p w:rsidR="00BD6954" w:rsidRPr="00E22E90" w:rsidRDefault="00915EA2" w:rsidP="00915EA2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(обособленный участок 23:32:0501000:68)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11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15; секция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16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1,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 xml:space="preserve"> 9,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14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18, часть контура 9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23:32:0501000:999 (1)</w:t>
            </w:r>
          </w:p>
        </w:tc>
        <w:tc>
          <w:tcPr>
            <w:tcW w:w="6379" w:type="dxa"/>
          </w:tcPr>
          <w:p w:rsidR="00BD6954" w:rsidRPr="00E22E90" w:rsidRDefault="00915EA2" w:rsidP="00D331B8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20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 контур 1,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19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 1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18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10, часть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контура 6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23:32:0402000:889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Парковский, секция 2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1,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9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23:32:0502000:9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8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68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915EA2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23:32:0502000:156</w:t>
            </w:r>
          </w:p>
        </w:tc>
        <w:tc>
          <w:tcPr>
            <w:tcW w:w="6379" w:type="dxa"/>
          </w:tcPr>
          <w:p w:rsidR="00BD6954" w:rsidRPr="00E22E90" w:rsidRDefault="00915EA2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в границах ЗАО им. Кирова, секция 10,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00A64" w:rsidP="0073762B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23:50:0102007:26 ЕЗП</w:t>
            </w:r>
            <w:r w:rsidR="0073762B" w:rsidRPr="00E22E90">
              <w:rPr>
                <w:szCs w:val="22"/>
              </w:rPr>
              <w:t xml:space="preserve"> </w:t>
            </w:r>
            <w:r w:rsidRPr="00E22E90">
              <w:rPr>
                <w:szCs w:val="22"/>
              </w:rPr>
              <w:t>(обособленный участок 23:50:0102007:14)</w:t>
            </w:r>
          </w:p>
        </w:tc>
        <w:tc>
          <w:tcPr>
            <w:tcW w:w="6379" w:type="dxa"/>
          </w:tcPr>
          <w:p w:rsidR="00BD6954" w:rsidRPr="00E22E90" w:rsidRDefault="00B00A64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Ориентир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район пересечения улиц Гоголя и Ачкасова.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>, Тихорецкий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>, г. Тихорецк, ул. Дзержинского, 62/1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00A64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23:50:0102007:791</w:t>
            </w:r>
          </w:p>
        </w:tc>
        <w:tc>
          <w:tcPr>
            <w:tcW w:w="6379" w:type="dxa"/>
          </w:tcPr>
          <w:p w:rsidR="00BD6954" w:rsidRPr="00E22E90" w:rsidRDefault="00BD6954" w:rsidP="00BD6954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B00A64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B00A64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B00A64" w:rsidRPr="00E22E90">
              <w:rPr>
                <w:rFonts w:ascii="Times New Roman" w:hAnsi="Times New Roman" w:cs="Times New Roman"/>
                <w:color w:val="000000"/>
              </w:rPr>
              <w:t>г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.</w:t>
            </w:r>
            <w:r w:rsidR="00B00A64" w:rsidRPr="00E22E90">
              <w:rPr>
                <w:rFonts w:ascii="Times New Roman" w:hAnsi="Times New Roman" w:cs="Times New Roman"/>
                <w:color w:val="000000"/>
              </w:rPr>
              <w:t xml:space="preserve"> Тихорецк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00A64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23:32:0503008:41</w:t>
            </w:r>
          </w:p>
        </w:tc>
        <w:tc>
          <w:tcPr>
            <w:tcW w:w="6379" w:type="dxa"/>
          </w:tcPr>
          <w:p w:rsidR="00BD6954" w:rsidRPr="00E22E90" w:rsidRDefault="00B00A64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Ориентир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жилой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дом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с/о Терновский,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ст-ца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Терновская, ул. Гражданская,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д.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113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00A64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23:32:0502000:204</w:t>
            </w:r>
          </w:p>
        </w:tc>
        <w:tc>
          <w:tcPr>
            <w:tcW w:w="6379" w:type="dxa"/>
          </w:tcPr>
          <w:p w:rsidR="00BD6954" w:rsidRPr="00E22E90" w:rsidRDefault="00B00A64" w:rsidP="0073762B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9, контур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1, 7, 14, 21, 25, 31, 36, 39, 41, 43, 49, 50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503C0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23:32:0503006:49</w:t>
            </w:r>
          </w:p>
        </w:tc>
        <w:tc>
          <w:tcPr>
            <w:tcW w:w="6379" w:type="dxa"/>
          </w:tcPr>
          <w:p w:rsidR="00BD6954" w:rsidRPr="00E22E90" w:rsidRDefault="00B503C0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Ориентир жилой дом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с/о Терновский,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ст-ца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Терновская, ул. Гражданская,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д.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7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503C0" w:rsidP="00B503C0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23:32:0000000:17 ЕЗП (обособленные участки: 23:32:0301012:18, 23:32:0501007:1)</w:t>
            </w:r>
          </w:p>
        </w:tc>
        <w:tc>
          <w:tcPr>
            <w:tcW w:w="6379" w:type="dxa"/>
          </w:tcPr>
          <w:p w:rsidR="00BD6954" w:rsidRPr="00E22E90" w:rsidRDefault="00B503C0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>, Тихорецкий район, в границах Тихорецкого района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503C0" w:rsidP="00BD6954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23:50:0102007:789</w:t>
            </w:r>
          </w:p>
        </w:tc>
        <w:tc>
          <w:tcPr>
            <w:tcW w:w="6379" w:type="dxa"/>
          </w:tcPr>
          <w:p w:rsidR="00BD6954" w:rsidRPr="00E22E90" w:rsidRDefault="00BD6954" w:rsidP="00BD6954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>г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.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 Тихорецк</w:t>
            </w:r>
          </w:p>
        </w:tc>
      </w:tr>
      <w:tr w:rsidR="00BD6954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D6954" w:rsidRPr="00E22E90" w:rsidRDefault="00BD6954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D6954" w:rsidRPr="00E22E90" w:rsidRDefault="00B503C0" w:rsidP="00B503C0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23:32:0402015:9 ЕЗП (обособленные участки: 23:32:0402015:6, 23:32:0402015:7)</w:t>
            </w:r>
          </w:p>
        </w:tc>
        <w:tc>
          <w:tcPr>
            <w:tcW w:w="6379" w:type="dxa"/>
          </w:tcPr>
          <w:p w:rsidR="00BD6954" w:rsidRPr="00E22E90" w:rsidRDefault="00B503C0" w:rsidP="00D331B8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Парковский, секция 1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7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23:32:0402015:60</w:t>
            </w:r>
          </w:p>
        </w:tc>
        <w:tc>
          <w:tcPr>
            <w:tcW w:w="6379" w:type="dxa"/>
          </w:tcPr>
          <w:p w:rsidR="00B2110A" w:rsidRPr="00E22E90" w:rsidRDefault="00B503C0" w:rsidP="00EF68A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адрес ориентира: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с/о Парковский секция 7</w:t>
            </w:r>
            <w:r w:rsidR="00D331B8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</w:t>
            </w:r>
            <w:r w:rsidR="00EF68A0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контура 6 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23:32:0502000:317 (3)</w:t>
            </w:r>
          </w:p>
        </w:tc>
        <w:tc>
          <w:tcPr>
            <w:tcW w:w="6379" w:type="dxa"/>
          </w:tcPr>
          <w:p w:rsidR="00B503C0" w:rsidRPr="00E22E90" w:rsidRDefault="00B503C0" w:rsidP="00B503C0">
            <w:pPr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6, контур 10, 6, часть</w:t>
            </w:r>
          </w:p>
          <w:p w:rsidR="00B2110A" w:rsidRPr="00E22E90" w:rsidRDefault="00B503C0" w:rsidP="00B503C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контура 1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23:32:0501000:1116</w:t>
            </w:r>
          </w:p>
        </w:tc>
        <w:tc>
          <w:tcPr>
            <w:tcW w:w="6379" w:type="dxa"/>
          </w:tcPr>
          <w:p w:rsidR="00B2110A" w:rsidRPr="00E22E90" w:rsidRDefault="00B503C0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«Колос»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23:50:0102007:810</w:t>
            </w:r>
          </w:p>
        </w:tc>
        <w:tc>
          <w:tcPr>
            <w:tcW w:w="6379" w:type="dxa"/>
          </w:tcPr>
          <w:p w:rsidR="00B503C0" w:rsidRPr="00E22E90" w:rsidRDefault="00B503C0" w:rsidP="00B503C0">
            <w:pPr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Ориентир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Электросетевой комплекс ПС-110/35/10 кВ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«Новопокровская»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 прилегающими ВЛ, ПС и отпайками.</w:t>
            </w:r>
          </w:p>
          <w:p w:rsidR="00B2110A" w:rsidRPr="00E22E90" w:rsidRDefault="00B503C0" w:rsidP="00B503C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>, Тихорецкий район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23:50:0102007:790</w:t>
            </w:r>
          </w:p>
        </w:tc>
        <w:tc>
          <w:tcPr>
            <w:tcW w:w="6379" w:type="dxa"/>
          </w:tcPr>
          <w:p w:rsidR="00B2110A" w:rsidRPr="00E22E90" w:rsidRDefault="00B2110A" w:rsidP="00B2110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>г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.</w:t>
            </w:r>
            <w:r w:rsidR="00B503C0" w:rsidRPr="00E22E90">
              <w:rPr>
                <w:rFonts w:ascii="Times New Roman" w:hAnsi="Times New Roman" w:cs="Times New Roman"/>
                <w:color w:val="000000"/>
              </w:rPr>
              <w:t xml:space="preserve"> Тихорецк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B503C0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23:32:0503008:16</w:t>
            </w:r>
          </w:p>
        </w:tc>
        <w:tc>
          <w:tcPr>
            <w:tcW w:w="6379" w:type="dxa"/>
          </w:tcPr>
          <w:p w:rsidR="00B2110A" w:rsidRPr="00E22E90" w:rsidRDefault="001B216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с/о Терновский,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ст-ца Терновская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ул. Гражданская,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строение 36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23:32:0000000:43 ЕЗП (обособленный участок 23:32:0301011:270)</w:t>
            </w:r>
          </w:p>
        </w:tc>
        <w:tc>
          <w:tcPr>
            <w:tcW w:w="6379" w:type="dxa"/>
          </w:tcPr>
          <w:p w:rsidR="00B2110A" w:rsidRPr="00E22E90" w:rsidRDefault="001B216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ФАД М-29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«Кавказ»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23:32:0501000:1115</w:t>
            </w:r>
          </w:p>
        </w:tc>
        <w:tc>
          <w:tcPr>
            <w:tcW w:w="6379" w:type="dxa"/>
          </w:tcPr>
          <w:p w:rsidR="00B2110A" w:rsidRPr="00E22E90" w:rsidRDefault="001B216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25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16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23:32:0503004:24</w:t>
            </w:r>
          </w:p>
        </w:tc>
        <w:tc>
          <w:tcPr>
            <w:tcW w:w="6379" w:type="dxa"/>
          </w:tcPr>
          <w:p w:rsidR="00B2110A" w:rsidRPr="00E22E90" w:rsidRDefault="001B216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23:32:0501000:77 ЕЗП (обособленный участок 23:32:0501000:75)</w:t>
            </w:r>
          </w:p>
        </w:tc>
        <w:tc>
          <w:tcPr>
            <w:tcW w:w="6379" w:type="dxa"/>
          </w:tcPr>
          <w:p w:rsidR="00B2110A" w:rsidRPr="00E22E90" w:rsidRDefault="001B216D" w:rsidP="00BA55E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Ориентир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Краснодарский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край,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. Почтовый адрес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о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>, с/о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Терновский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10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1,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 12,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16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11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контур 1,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7,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13, часть контура 15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23:32:0402000:31 ЕЗП (обособленный участок 23:32:0402000:29)</w:t>
            </w:r>
          </w:p>
        </w:tc>
        <w:tc>
          <w:tcPr>
            <w:tcW w:w="6379" w:type="dxa"/>
          </w:tcPr>
          <w:p w:rsidR="00B2110A" w:rsidRPr="00E22E90" w:rsidRDefault="001B216D" w:rsidP="00BA55E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Парковский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2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23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секция 8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контур 26</w:t>
            </w:r>
          </w:p>
        </w:tc>
      </w:tr>
      <w:tr w:rsidR="00B2110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B2110A" w:rsidRPr="00E22E90" w:rsidRDefault="00B2110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B2110A" w:rsidRPr="00E22E90" w:rsidRDefault="001B216D" w:rsidP="00B2110A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23:32:0000000:246 (16)</w:t>
            </w:r>
          </w:p>
        </w:tc>
        <w:tc>
          <w:tcPr>
            <w:tcW w:w="6379" w:type="dxa"/>
          </w:tcPr>
          <w:p w:rsidR="00B2110A" w:rsidRPr="00E22E90" w:rsidRDefault="001B216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с/п Фастовецкое, с/п Парковское, с/п Юго-Северное, с/п Архангельское, с/п Хоперск</w:t>
            </w:r>
            <w:r w:rsidR="00060047" w:rsidRPr="00E22E90">
              <w:rPr>
                <w:rFonts w:ascii="Times New Roman" w:hAnsi="Times New Roman" w:cs="Times New Roman"/>
                <w:color w:val="000000"/>
              </w:rPr>
              <w:t>ое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060047" w:rsidRPr="00E22E90" w:rsidRDefault="00060047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23:32:0000000:39 ЕЗП (обособленный участок 23:32:0402006:66)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  <w:color w:val="000000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участка. Ориентир Краснодарский край,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территория Тихорецкого района ВЛ-500 кВ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«</w:t>
            </w:r>
            <w:r w:rsidRPr="00E22E90">
              <w:rPr>
                <w:rFonts w:ascii="Times New Roman" w:hAnsi="Times New Roman" w:cs="Times New Roman"/>
                <w:color w:val="000000"/>
              </w:rPr>
              <w:t>Тихорецк-Ставропольская ГРЭС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E22E90">
              <w:rPr>
                <w:rFonts w:ascii="Times New Roman" w:hAnsi="Times New Roman" w:cs="Times New Roman"/>
                <w:color w:val="000000"/>
              </w:rPr>
              <w:t>от</w:t>
            </w:r>
          </w:p>
          <w:p w:rsidR="00060047" w:rsidRPr="00E22E90" w:rsidRDefault="00060047" w:rsidP="00BA55E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г.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>Тихорецка до Новопокровского р</w:t>
            </w:r>
            <w:r w:rsidR="00BA55ED" w:rsidRPr="00E22E90">
              <w:rPr>
                <w:rFonts w:ascii="Times New Roman" w:hAnsi="Times New Roman" w:cs="Times New Roman"/>
                <w:color w:val="000000"/>
              </w:rPr>
              <w:t>айо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на 43,505 км. Почтовый 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>, Тихорецкий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район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060047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23:32:0402015:12</w:t>
            </w:r>
          </w:p>
        </w:tc>
        <w:tc>
          <w:tcPr>
            <w:tcW w:w="6379" w:type="dxa"/>
          </w:tcPr>
          <w:p w:rsidR="00060047" w:rsidRPr="00E22E90" w:rsidRDefault="00060047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Парковский, секция 1, часть контура 12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060047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23:32:0502000:492</w:t>
            </w:r>
          </w:p>
        </w:tc>
        <w:tc>
          <w:tcPr>
            <w:tcW w:w="6379" w:type="dxa"/>
          </w:tcPr>
          <w:p w:rsidR="00060047" w:rsidRPr="00E22E90" w:rsidRDefault="00060047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с/о Терновский, секция 9</w:t>
            </w:r>
            <w:r w:rsidR="004823AF" w:rsidRPr="00E22E90">
              <w:rPr>
                <w:rFonts w:ascii="Times New Roman" w:hAnsi="Times New Roman" w:cs="Times New Roman"/>
                <w:color w:val="000000"/>
              </w:rPr>
              <w:t>,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часть контура 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060047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23:00:0000000:298</w:t>
            </w:r>
          </w:p>
        </w:tc>
        <w:tc>
          <w:tcPr>
            <w:tcW w:w="6379" w:type="dxa"/>
          </w:tcPr>
          <w:p w:rsidR="00060047" w:rsidRPr="00E22E90" w:rsidRDefault="00060047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участка. Ориентир </w:t>
            </w:r>
            <w:r w:rsidRPr="00E22E90">
              <w:rPr>
                <w:rFonts w:ascii="Times New Roman" w:hAnsi="Times New Roman" w:cs="Times New Roman"/>
                <w:color w:val="000000"/>
              </w:rPr>
              <w:t>Эле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ктросетевой комплекс ВЛ-110 кВ «</w:t>
            </w:r>
            <w:r w:rsidRPr="00E22E90">
              <w:rPr>
                <w:rFonts w:ascii="Times New Roman" w:hAnsi="Times New Roman" w:cs="Times New Roman"/>
                <w:color w:val="000000"/>
              </w:rPr>
              <w:t>Тихорецк-Малороссийская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»</w:t>
            </w:r>
            <w:r w:rsidRPr="00E22E90">
              <w:rPr>
                <w:rFonts w:ascii="Times New Roman" w:hAnsi="Times New Roman" w:cs="Times New Roman"/>
                <w:color w:val="000000"/>
              </w:rPr>
              <w:t>. Почтовый адрес ориентира: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>, г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.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Тихорецк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060047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23:32:0503008:1178</w:t>
            </w:r>
          </w:p>
        </w:tc>
        <w:tc>
          <w:tcPr>
            <w:tcW w:w="6379" w:type="dxa"/>
          </w:tcPr>
          <w:p w:rsidR="00060047" w:rsidRPr="00E22E90" w:rsidRDefault="00DF50AD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Краснодарский край, Тихорецкий район, </w:t>
            </w:r>
            <w:r w:rsidRPr="00E22E90">
              <w:rPr>
                <w:rFonts w:ascii="Times New Roman" w:hAnsi="Times New Roman" w:cs="Times New Roman"/>
                <w:color w:val="000000"/>
              </w:rPr>
              <w:br/>
              <w:t>ст-ца Терновская, ул.</w:t>
            </w:r>
            <w:r w:rsidR="00060047" w:rsidRPr="00E22E90">
              <w:rPr>
                <w:rFonts w:ascii="Times New Roman" w:hAnsi="Times New Roman" w:cs="Times New Roman"/>
                <w:color w:val="000000"/>
              </w:rPr>
              <w:t xml:space="preserve"> Октябрьская, прилегающего к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60047" w:rsidRPr="00E22E90">
              <w:rPr>
                <w:rFonts w:ascii="Times New Roman" w:hAnsi="Times New Roman" w:cs="Times New Roman"/>
                <w:color w:val="000000"/>
              </w:rPr>
              <w:t>земельному участку с кадастровым номером 23:32:0000000:2322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E5484F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23:32:0503006:88</w:t>
            </w:r>
          </w:p>
        </w:tc>
        <w:tc>
          <w:tcPr>
            <w:tcW w:w="6379" w:type="dxa"/>
          </w:tcPr>
          <w:p w:rsidR="00060047" w:rsidRPr="00E22E90" w:rsidRDefault="00E5484F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>Местоположение установлено относительно ориентира, расположенного в границах участка. Почтовый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адрес ориентира: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  <w:color w:val="000000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  <w:color w:val="000000"/>
              </w:rPr>
              <w:br/>
            </w:r>
            <w:r w:rsidRPr="00E22E90">
              <w:rPr>
                <w:rFonts w:ascii="Times New Roman" w:hAnsi="Times New Roman" w:cs="Times New Roman"/>
                <w:color w:val="000000"/>
              </w:rPr>
              <w:t>ст-ца Терновская, ул. Калинина, 3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974EF0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23:32:0402004:101</w:t>
            </w:r>
          </w:p>
        </w:tc>
        <w:tc>
          <w:tcPr>
            <w:tcW w:w="6379" w:type="dxa"/>
          </w:tcPr>
          <w:p w:rsidR="00060047" w:rsidRPr="00E22E90" w:rsidRDefault="00974EF0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секция 4</w:t>
            </w:r>
            <w:r w:rsidR="004823AF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18.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 с/о Парковский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974EF0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23:32:0301011:865 (2)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974EF0"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DF50AD" w:rsidRPr="00E22E90">
              <w:rPr>
                <w:rFonts w:ascii="Times New Roman" w:hAnsi="Times New Roman" w:cs="Times New Roman"/>
              </w:rPr>
              <w:br/>
              <w:t>с/о Фастовецкий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974EF0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23:32:0501000:1120</w:t>
            </w:r>
          </w:p>
        </w:tc>
        <w:tc>
          <w:tcPr>
            <w:tcW w:w="6379" w:type="dxa"/>
          </w:tcPr>
          <w:p w:rsidR="00060047" w:rsidRPr="00E22E90" w:rsidRDefault="00974EF0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</w:rPr>
              <w:t>«Колос»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6A53B0" w:rsidP="006A53B0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23:32:0402000:88</w:t>
            </w:r>
            <w:r w:rsidRPr="00E22E90">
              <w:rPr>
                <w:rFonts w:ascii="Times New Roman" w:hAnsi="Times New Roman" w:cs="Times New Roman"/>
              </w:rPr>
              <w:t xml:space="preserve"> ЕЗП </w:t>
            </w:r>
            <w:r w:rsidRPr="00E22E90">
              <w:rPr>
                <w:rFonts w:ascii="Times New Roman" w:eastAsia="Times New Roman" w:hAnsi="Times New Roman" w:cs="Times New Roman"/>
              </w:rPr>
              <w:t>(</w:t>
            </w:r>
            <w:r w:rsidRPr="00E22E90">
              <w:rPr>
                <w:rFonts w:ascii="Times New Roman" w:hAnsi="Times New Roman" w:cs="Times New Roman"/>
              </w:rPr>
              <w:t xml:space="preserve">обособленный участок </w:t>
            </w:r>
            <w:r w:rsidRPr="00E22E90">
              <w:rPr>
                <w:rFonts w:ascii="Times New Roman" w:eastAsia="Times New Roman" w:hAnsi="Times New Roman" w:cs="Times New Roman"/>
              </w:rPr>
              <w:t>23:32:0402000:86)</w:t>
            </w:r>
          </w:p>
        </w:tc>
        <w:tc>
          <w:tcPr>
            <w:tcW w:w="6379" w:type="dxa"/>
          </w:tcPr>
          <w:p w:rsidR="00060047" w:rsidRPr="00E22E90" w:rsidRDefault="006A53B0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</w:t>
            </w:r>
            <w:r w:rsidR="004823AF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1</w:t>
            </w:r>
            <w:r w:rsidR="004823AF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12,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17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6A53B0" w:rsidP="006A53B0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23:32:0000000:30</w:t>
            </w:r>
            <w:r w:rsidRPr="00E22E90">
              <w:rPr>
                <w:rFonts w:ascii="Times New Roman" w:hAnsi="Times New Roman" w:cs="Times New Roman"/>
              </w:rPr>
              <w:t xml:space="preserve"> ЕЗП </w:t>
            </w:r>
            <w:r w:rsidRPr="00E22E90">
              <w:rPr>
                <w:rFonts w:ascii="Times New Roman" w:eastAsia="Times New Roman" w:hAnsi="Times New Roman" w:cs="Times New Roman"/>
              </w:rPr>
              <w:t>(</w:t>
            </w:r>
            <w:r w:rsidRPr="00E22E90">
              <w:rPr>
                <w:rFonts w:ascii="Times New Roman" w:hAnsi="Times New Roman" w:cs="Times New Roman"/>
              </w:rPr>
              <w:t xml:space="preserve">обособленный участок </w:t>
            </w:r>
            <w:r w:rsidRPr="00E22E90">
              <w:rPr>
                <w:rFonts w:ascii="Times New Roman" w:eastAsia="Times New Roman" w:hAnsi="Times New Roman" w:cs="Times New Roman"/>
              </w:rPr>
              <w:t>23:32:0402006:3)</w:t>
            </w:r>
          </w:p>
        </w:tc>
        <w:tc>
          <w:tcPr>
            <w:tcW w:w="6379" w:type="dxa"/>
          </w:tcPr>
          <w:p w:rsidR="00060047" w:rsidRPr="00E22E90" w:rsidRDefault="006A53B0" w:rsidP="006A53B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 1 к 1, 8, 13, 19, 14; с 2 к 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6; с 3 к 101, 12, 18, 24, 33, 1, 1001, 1701, 23, 3201, 3901, 4801, 7, 10, 17, 32, 39, 48; с 4 к 2501, 2502, 601, 15, 22, 28, 34, 39, 42, 52, 58, 64, 70, 77, 86, 92, 104, 4701, 5501, 6101, 6701, 7301, 81, 8901, 9501, 10101, 10801, 6, 12, 19, 25, 31, 36, 47, 55, 61, 67, 73, 89, 95, 101, 108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6A53B0" w:rsidP="006A53B0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23:00:0000000:297 ЕЗП (обособленные участки: 23:32:0301011:163, 23:32:0301011:164, 23:50:0102007:39)</w:t>
            </w:r>
          </w:p>
        </w:tc>
        <w:tc>
          <w:tcPr>
            <w:tcW w:w="6379" w:type="dxa"/>
          </w:tcPr>
          <w:p w:rsidR="00060047" w:rsidRPr="00E22E90" w:rsidRDefault="006A53B0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Эле</w:t>
            </w:r>
            <w:r w:rsidR="00DF50AD" w:rsidRPr="00E22E90">
              <w:rPr>
                <w:rFonts w:ascii="Times New Roman" w:hAnsi="Times New Roman" w:cs="Times New Roman"/>
              </w:rPr>
              <w:t>ктросетевой комплекс ВЛ-110 кВ «</w:t>
            </w:r>
            <w:r w:rsidRPr="00E22E90">
              <w:rPr>
                <w:rFonts w:ascii="Times New Roman" w:hAnsi="Times New Roman" w:cs="Times New Roman"/>
              </w:rPr>
              <w:t>Тихорецк-НПС-II</w:t>
            </w:r>
            <w:r w:rsidR="00DF50AD" w:rsidRPr="00E22E90">
              <w:rPr>
                <w:rFonts w:ascii="Times New Roman" w:hAnsi="Times New Roman" w:cs="Times New Roman"/>
              </w:rPr>
              <w:t>»</w:t>
            </w:r>
            <w:r w:rsidRPr="00E22E90">
              <w:rPr>
                <w:rFonts w:ascii="Times New Roman" w:hAnsi="Times New Roman" w:cs="Times New Roman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 г.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Тихорецк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23:32:0402000:1220</w:t>
            </w:r>
          </w:p>
        </w:tc>
        <w:tc>
          <w:tcPr>
            <w:tcW w:w="6379" w:type="dxa"/>
          </w:tcPr>
          <w:p w:rsidR="00060047" w:rsidRPr="00E22E90" w:rsidRDefault="00060047" w:rsidP="004823AF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край, Тихорецкий район</w:t>
            </w:r>
            <w:r w:rsidR="005D058A" w:rsidRPr="00E22E90">
              <w:rPr>
                <w:rFonts w:ascii="Times New Roman" w:hAnsi="Times New Roman" w:cs="Times New Roman"/>
              </w:rPr>
              <w:t>, подъезд к посел</w:t>
            </w:r>
            <w:r w:rsidR="00DF50AD" w:rsidRPr="00E22E90">
              <w:rPr>
                <w:rFonts w:ascii="Times New Roman" w:hAnsi="Times New Roman" w:cs="Times New Roman"/>
              </w:rPr>
              <w:t>ку Зеленый (от</w:t>
            </w:r>
            <w:r w:rsidR="004823AF"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t>а</w:t>
            </w:r>
            <w:r w:rsidR="005D058A" w:rsidRPr="00E22E90">
              <w:rPr>
                <w:rFonts w:ascii="Times New Roman" w:hAnsi="Times New Roman" w:cs="Times New Roman"/>
              </w:rPr>
              <w:t>втомобильной дороги пос</w:t>
            </w:r>
            <w:r w:rsidR="004823AF" w:rsidRPr="00E22E90">
              <w:rPr>
                <w:rFonts w:ascii="Times New Roman" w:hAnsi="Times New Roman" w:cs="Times New Roman"/>
              </w:rPr>
              <w:t>.</w:t>
            </w:r>
            <w:r w:rsidR="005D058A" w:rsidRPr="00E22E90">
              <w:rPr>
                <w:rFonts w:ascii="Times New Roman" w:hAnsi="Times New Roman" w:cs="Times New Roman"/>
              </w:rPr>
              <w:t xml:space="preserve"> Урожайный до </w:t>
            </w:r>
            <w:r w:rsidR="004823AF" w:rsidRPr="00E22E90">
              <w:rPr>
                <w:rFonts w:ascii="Times New Roman" w:hAnsi="Times New Roman" w:cs="Times New Roman"/>
              </w:rPr>
              <w:br/>
            </w:r>
            <w:r w:rsidR="005D058A" w:rsidRPr="00E22E90">
              <w:rPr>
                <w:rFonts w:ascii="Times New Roman" w:hAnsi="Times New Roman" w:cs="Times New Roman"/>
              </w:rPr>
              <w:t>х</w:t>
            </w:r>
            <w:r w:rsidR="004823AF" w:rsidRPr="00E22E90">
              <w:rPr>
                <w:rFonts w:ascii="Times New Roman" w:hAnsi="Times New Roman" w:cs="Times New Roman"/>
              </w:rPr>
              <w:t>. Б</w:t>
            </w:r>
            <w:r w:rsidR="005D058A" w:rsidRPr="00E22E90">
              <w:rPr>
                <w:rFonts w:ascii="Times New Roman" w:hAnsi="Times New Roman" w:cs="Times New Roman"/>
              </w:rPr>
              <w:t>алка Грузкая)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23:32:0402000:89</w:t>
            </w:r>
          </w:p>
        </w:tc>
        <w:tc>
          <w:tcPr>
            <w:tcW w:w="6379" w:type="dxa"/>
          </w:tcPr>
          <w:p w:rsidR="00060047" w:rsidRPr="00E22E90" w:rsidRDefault="004823AF" w:rsidP="004823AF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</w:t>
            </w:r>
            <w:r w:rsidR="00146880" w:rsidRPr="00E22E90">
              <w:rPr>
                <w:rFonts w:ascii="Times New Roman" w:hAnsi="Times New Roman" w:cs="Times New Roman"/>
              </w:rPr>
              <w:br/>
            </w:r>
            <w:r w:rsidR="005D058A" w:rsidRPr="00E22E90">
              <w:rPr>
                <w:rFonts w:ascii="Times New Roman" w:hAnsi="Times New Roman" w:cs="Times New Roman"/>
              </w:rPr>
              <w:t>с/о Парковский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секция 1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часть контура 17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23:32:0502000:638</w:t>
            </w:r>
          </w:p>
        </w:tc>
        <w:tc>
          <w:tcPr>
            <w:tcW w:w="6379" w:type="dxa"/>
          </w:tcPr>
          <w:p w:rsidR="00060047" w:rsidRPr="00E22E90" w:rsidRDefault="005D058A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  <w:t>с/о Терновский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секция 8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19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23:32:0501000:15</w:t>
            </w:r>
          </w:p>
        </w:tc>
        <w:tc>
          <w:tcPr>
            <w:tcW w:w="6379" w:type="dxa"/>
          </w:tcPr>
          <w:p w:rsidR="00060047" w:rsidRPr="00E22E90" w:rsidRDefault="005D058A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28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3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23:32:0000000:1941 (2)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5D058A"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5D058A"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="005D058A" w:rsidRPr="00E22E90">
              <w:rPr>
                <w:rFonts w:ascii="Times New Roman" w:hAnsi="Times New Roman" w:cs="Times New Roman"/>
              </w:rPr>
              <w:t>с/о Парковский, секция 1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часть контура 1, 8, 13 ,14 ,19, секция 2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часть контура 1, 6, секция 3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контуры 101, 12, 18, 24, 33, 1, 1001, 1701, 23, 3201, 7, 10, 17, 32, секция 4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="005D058A" w:rsidRPr="00E22E90">
              <w:rPr>
                <w:rFonts w:ascii="Times New Roman" w:hAnsi="Times New Roman" w:cs="Times New Roman"/>
              </w:rPr>
              <w:t xml:space="preserve"> контуры 6, 601, 12, 19, 25, 2501, 2502, 31, 36, часть контура 15,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="005D058A" w:rsidRPr="00E22E90">
              <w:rPr>
                <w:rFonts w:ascii="Times New Roman" w:hAnsi="Times New Roman" w:cs="Times New Roman"/>
              </w:rPr>
              <w:t>22,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="005D058A" w:rsidRPr="00E22E90">
              <w:rPr>
                <w:rFonts w:ascii="Times New Roman" w:hAnsi="Times New Roman" w:cs="Times New Roman"/>
              </w:rPr>
              <w:t>28,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="005D058A" w:rsidRPr="00E22E90">
              <w:rPr>
                <w:rFonts w:ascii="Times New Roman" w:hAnsi="Times New Roman" w:cs="Times New Roman"/>
              </w:rPr>
              <w:t>34,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="005D058A" w:rsidRPr="00E22E90">
              <w:rPr>
                <w:rFonts w:ascii="Times New Roman" w:hAnsi="Times New Roman" w:cs="Times New Roman"/>
              </w:rPr>
              <w:t>39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23:50:0102007:797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5D058A"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="005D058A" w:rsidRPr="00E22E90">
              <w:rPr>
                <w:rFonts w:ascii="Times New Roman" w:hAnsi="Times New Roman" w:cs="Times New Roman"/>
              </w:rPr>
              <w:t>г. Тихорецк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23:32:0402015:19</w:t>
            </w:r>
          </w:p>
        </w:tc>
        <w:tc>
          <w:tcPr>
            <w:tcW w:w="6379" w:type="dxa"/>
          </w:tcPr>
          <w:p w:rsidR="00060047" w:rsidRPr="00E22E90" w:rsidRDefault="005D058A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с/о Парковский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6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11.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6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5D058A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23:32:0503008:127</w:t>
            </w:r>
          </w:p>
        </w:tc>
        <w:tc>
          <w:tcPr>
            <w:tcW w:w="6379" w:type="dxa"/>
          </w:tcPr>
          <w:p w:rsidR="00060047" w:rsidRPr="00E22E90" w:rsidRDefault="005D058A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ст-ца Терновская, ул. Октябрьская, 111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23:32:0501000:937</w:t>
            </w:r>
          </w:p>
        </w:tc>
        <w:tc>
          <w:tcPr>
            <w:tcW w:w="6379" w:type="dxa"/>
          </w:tcPr>
          <w:p w:rsidR="00060047" w:rsidRPr="00E22E90" w:rsidRDefault="00A42636" w:rsidP="00DF50AD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DF50AD" w:rsidRPr="00E22E90">
              <w:rPr>
                <w:rFonts w:ascii="Times New Roman" w:hAnsi="Times New Roman" w:cs="Times New Roman"/>
              </w:rPr>
              <w:br/>
              <w:t xml:space="preserve">с/о </w:t>
            </w:r>
            <w:r w:rsidRPr="00E22E90">
              <w:rPr>
                <w:rFonts w:ascii="Times New Roman" w:hAnsi="Times New Roman" w:cs="Times New Roman"/>
              </w:rPr>
              <w:t>Терновский</w:t>
            </w:r>
            <w:r w:rsidR="00DF50AD" w:rsidRPr="00E22E90">
              <w:rPr>
                <w:rFonts w:ascii="Times New Roman" w:hAnsi="Times New Roman" w:cs="Times New Roman"/>
              </w:rPr>
              <w:t>, секция</w:t>
            </w:r>
            <w:r w:rsidRPr="00E22E90">
              <w:rPr>
                <w:rFonts w:ascii="Times New Roman" w:hAnsi="Times New Roman" w:cs="Times New Roman"/>
              </w:rPr>
              <w:t xml:space="preserve"> 29, контур 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13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23:32:0503008:280</w:t>
            </w:r>
          </w:p>
        </w:tc>
        <w:tc>
          <w:tcPr>
            <w:tcW w:w="6379" w:type="dxa"/>
          </w:tcPr>
          <w:p w:rsidR="00060047" w:rsidRPr="00E22E90" w:rsidRDefault="00A4263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ст-ца Терновская, ул. Суворова, 26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23:32:0501000:1086</w:t>
            </w:r>
          </w:p>
        </w:tc>
        <w:tc>
          <w:tcPr>
            <w:tcW w:w="6379" w:type="dxa"/>
          </w:tcPr>
          <w:p w:rsidR="00060047" w:rsidRPr="00E22E90" w:rsidRDefault="00A42636" w:rsidP="00EF68A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с/о Терновский, в границах </w:t>
            </w:r>
            <w:r w:rsidR="00EF68A0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ЗАО </w:t>
            </w:r>
            <w:r w:rsidR="0073762B" w:rsidRPr="00E22E90">
              <w:rPr>
                <w:rFonts w:ascii="Times New Roman" w:hAnsi="Times New Roman" w:cs="Times New Roman"/>
              </w:rPr>
              <w:t>«Колос»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23:32:0503008:129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A42636"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A42636"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="00A42636" w:rsidRPr="00E22E90">
              <w:rPr>
                <w:rFonts w:ascii="Times New Roman" w:hAnsi="Times New Roman" w:cs="Times New Roman"/>
              </w:rPr>
              <w:t xml:space="preserve">ст-ца Терновская, ул. Октябрьская, </w:t>
            </w:r>
            <w:r w:rsidR="00146880" w:rsidRPr="00E22E90">
              <w:rPr>
                <w:rFonts w:ascii="Times New Roman" w:hAnsi="Times New Roman" w:cs="Times New Roman"/>
              </w:rPr>
              <w:t xml:space="preserve">д. </w:t>
            </w:r>
            <w:r w:rsidR="00A42636" w:rsidRPr="00E22E90">
              <w:rPr>
                <w:rFonts w:ascii="Times New Roman" w:hAnsi="Times New Roman" w:cs="Times New Roman"/>
              </w:rPr>
              <w:t>115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23:32:0503006:27</w:t>
            </w:r>
          </w:p>
        </w:tc>
        <w:tc>
          <w:tcPr>
            <w:tcW w:w="6379" w:type="dxa"/>
          </w:tcPr>
          <w:p w:rsidR="00060047" w:rsidRPr="00E22E90" w:rsidRDefault="00A42636" w:rsidP="00E22E90">
            <w:pPr>
              <w:tabs>
                <w:tab w:val="left" w:pos="5454"/>
              </w:tabs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Терновский, ст-ца Терновская,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ул. Гражданская, </w:t>
            </w:r>
            <w:r w:rsidR="0073762B" w:rsidRPr="00E22E90">
              <w:rPr>
                <w:rFonts w:ascii="Times New Roman" w:hAnsi="Times New Roman" w:cs="Times New Roman"/>
              </w:rPr>
              <w:t>д.</w:t>
            </w:r>
            <w:r w:rsidRPr="00E22E90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4263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23:32:0301011:88 (3)</w:t>
            </w:r>
          </w:p>
        </w:tc>
        <w:tc>
          <w:tcPr>
            <w:tcW w:w="6379" w:type="dxa"/>
          </w:tcPr>
          <w:p w:rsidR="00060047" w:rsidRPr="00E22E90" w:rsidRDefault="00A42636" w:rsidP="0014688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Фастовецкий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89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контуры 4, 5, 7, 8, 9,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часть контура 11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90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4, 9; секция 91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5, 9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94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101, 2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95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1-6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96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секция 97</w:t>
            </w:r>
            <w:r w:rsidR="00146880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5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23:32:0503008:1180</w:t>
            </w:r>
          </w:p>
        </w:tc>
        <w:tc>
          <w:tcPr>
            <w:tcW w:w="6379" w:type="dxa"/>
          </w:tcPr>
          <w:p w:rsidR="00060047" w:rsidRPr="00E22E90" w:rsidRDefault="00DF50AD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 адрес ориентира: Краснодарский край</w:t>
            </w:r>
            <w:r w:rsidR="00CF47C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Тихорецкий район</w:t>
            </w:r>
            <w:r w:rsidR="00CF47C2" w:rsidRPr="00E22E90">
              <w:rPr>
                <w:rFonts w:ascii="Times New Roman" w:hAnsi="Times New Roman" w:cs="Times New Roman"/>
              </w:rPr>
              <w:t xml:space="preserve">, </w:t>
            </w:r>
            <w:r w:rsidRPr="00E22E90">
              <w:rPr>
                <w:rFonts w:ascii="Times New Roman" w:hAnsi="Times New Roman" w:cs="Times New Roman"/>
              </w:rPr>
              <w:br/>
            </w:r>
            <w:r w:rsidR="00CF47C2" w:rsidRPr="00E22E90">
              <w:rPr>
                <w:rFonts w:ascii="Times New Roman" w:hAnsi="Times New Roman" w:cs="Times New Roman"/>
              </w:rPr>
              <w:t xml:space="preserve">ст-ца Терновская, в 58 метрах по направлению на север от земельного участка с кадастровым номером </w:t>
            </w:r>
            <w:r w:rsidRPr="00E22E90">
              <w:rPr>
                <w:rFonts w:ascii="Times New Roman" w:hAnsi="Times New Roman" w:cs="Times New Roman"/>
              </w:rPr>
              <w:t>23:32:0503008:</w:t>
            </w:r>
            <w:r w:rsidR="00CF47C2" w:rsidRPr="00E22E90">
              <w:rPr>
                <w:rFonts w:ascii="Times New Roman" w:hAnsi="Times New Roman" w:cs="Times New Roman"/>
              </w:rPr>
              <w:t>49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CF47C2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23:00:0000000:3 ЕЗП (обособленные участки: 23:32:0503006:221, 23:32:0503006:222, 23:32:0503006:223, 23:32:0503008:319)</w:t>
            </w:r>
          </w:p>
        </w:tc>
        <w:tc>
          <w:tcPr>
            <w:tcW w:w="6379" w:type="dxa"/>
          </w:tcPr>
          <w:p w:rsidR="00060047" w:rsidRPr="00E22E90" w:rsidRDefault="00CF47C2" w:rsidP="0014688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Воздушная л</w:t>
            </w:r>
            <w:r w:rsidR="00DF50AD" w:rsidRPr="00E22E90">
              <w:rPr>
                <w:rFonts w:ascii="Times New Roman" w:hAnsi="Times New Roman" w:cs="Times New Roman"/>
              </w:rPr>
              <w:t>иния электропередачи Вл 220 Кв «</w:t>
            </w:r>
            <w:r w:rsidRPr="00E22E90">
              <w:rPr>
                <w:rFonts w:ascii="Times New Roman" w:hAnsi="Times New Roman" w:cs="Times New Roman"/>
              </w:rPr>
              <w:t>Тихорецк-Песчанокопская</w:t>
            </w:r>
            <w:r w:rsidR="00DF50AD" w:rsidRPr="00E22E90">
              <w:rPr>
                <w:rFonts w:ascii="Times New Roman" w:hAnsi="Times New Roman" w:cs="Times New Roman"/>
              </w:rPr>
              <w:t>»</w:t>
            </w:r>
            <w:r w:rsidRPr="00E22E90">
              <w:rPr>
                <w:rFonts w:ascii="Times New Roman" w:hAnsi="Times New Roman" w:cs="Times New Roman"/>
              </w:rPr>
              <w:t xml:space="preserve"> с отпайкой на ПС-220/35/10 кВ </w:t>
            </w:r>
            <w:r w:rsidR="00DF50AD" w:rsidRPr="00E22E90">
              <w:rPr>
                <w:rFonts w:ascii="Times New Roman" w:hAnsi="Times New Roman" w:cs="Times New Roman"/>
              </w:rPr>
              <w:t>«</w:t>
            </w:r>
            <w:r w:rsidRPr="00E22E90">
              <w:rPr>
                <w:rFonts w:ascii="Times New Roman" w:hAnsi="Times New Roman" w:cs="Times New Roman"/>
              </w:rPr>
              <w:t>Светлая</w:t>
            </w:r>
            <w:r w:rsidR="00DF50AD" w:rsidRPr="00E22E90">
              <w:rPr>
                <w:rFonts w:ascii="Times New Roman" w:hAnsi="Times New Roman" w:cs="Times New Roman"/>
              </w:rPr>
              <w:t>»</w:t>
            </w:r>
            <w:r w:rsidRPr="00E22E90">
              <w:rPr>
                <w:rFonts w:ascii="Times New Roman" w:hAnsi="Times New Roman" w:cs="Times New Roman"/>
              </w:rPr>
              <w:t xml:space="preserve"> до опоры 393, </w:t>
            </w:r>
            <w:r w:rsidR="00146880" w:rsidRPr="00E22E90">
              <w:rPr>
                <w:rFonts w:ascii="Times New Roman" w:hAnsi="Times New Roman" w:cs="Times New Roman"/>
              </w:rPr>
              <w:t>п</w:t>
            </w:r>
            <w:r w:rsidRPr="00E22E90">
              <w:rPr>
                <w:rFonts w:ascii="Times New Roman" w:hAnsi="Times New Roman" w:cs="Times New Roman"/>
              </w:rPr>
              <w:t>роходит через кадастровые районы Тихорецкий (23:32), Новопокровский (23:22),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Белоглинский (23:03). Почтовый адрес ориентира</w:t>
            </w:r>
            <w:r w:rsidR="00DF50AD" w:rsidRPr="00E22E90">
              <w:rPr>
                <w:rFonts w:ascii="Times New Roman" w:hAnsi="Times New Roman" w:cs="Times New Roman"/>
              </w:rPr>
              <w:t>: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Тихорецкий,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Новопокровский,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Белоглинский районы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23:32:0502000:494</w:t>
            </w:r>
          </w:p>
        </w:tc>
        <w:tc>
          <w:tcPr>
            <w:tcW w:w="6379" w:type="dxa"/>
          </w:tcPr>
          <w:p w:rsidR="00060047" w:rsidRPr="00E22E90" w:rsidRDefault="00CF47C2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 с/о Терновский, секция 8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="00EF68A0" w:rsidRPr="00E22E90">
              <w:rPr>
                <w:rFonts w:ascii="Times New Roman" w:hAnsi="Times New Roman" w:cs="Times New Roman"/>
              </w:rPr>
              <w:t xml:space="preserve"> часть контура 1, ко</w:t>
            </w:r>
            <w:r w:rsidRPr="00E22E90">
              <w:rPr>
                <w:rFonts w:ascii="Times New Roman" w:hAnsi="Times New Roman" w:cs="Times New Roman"/>
              </w:rPr>
              <w:t>нтур 10, часть контура 19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23:32:0503008:66</w:t>
            </w:r>
          </w:p>
        </w:tc>
        <w:tc>
          <w:tcPr>
            <w:tcW w:w="6379" w:type="dxa"/>
          </w:tcPr>
          <w:p w:rsidR="00060047" w:rsidRPr="00E22E90" w:rsidRDefault="00CF47C2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="0073762B" w:rsidRPr="00E22E90">
              <w:rPr>
                <w:rFonts w:ascii="Times New Roman" w:hAnsi="Times New Roman" w:cs="Times New Roman"/>
              </w:rPr>
              <w:t xml:space="preserve"> жилой дом</w:t>
            </w:r>
            <w:r w:rsidRPr="00E22E90">
              <w:rPr>
                <w:rFonts w:ascii="Times New Roman" w:hAnsi="Times New Roman" w:cs="Times New Roman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с/о Терновский,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ст-ца Терновская, ул. Комиссара Селина, </w:t>
            </w:r>
            <w:r w:rsidR="0073762B" w:rsidRPr="00E22E90">
              <w:rPr>
                <w:rFonts w:ascii="Times New Roman" w:hAnsi="Times New Roman" w:cs="Times New Roman"/>
              </w:rPr>
              <w:t>д.</w:t>
            </w:r>
            <w:r w:rsidRPr="00E22E90">
              <w:rPr>
                <w:rFonts w:ascii="Times New Roman" w:hAnsi="Times New Roman" w:cs="Times New Roman"/>
              </w:rPr>
              <w:t xml:space="preserve"> 21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23:32:0301011:544</w:t>
            </w:r>
          </w:p>
        </w:tc>
        <w:tc>
          <w:tcPr>
            <w:tcW w:w="6379" w:type="dxa"/>
          </w:tcPr>
          <w:p w:rsidR="00060047" w:rsidRPr="00E22E90" w:rsidRDefault="00CF47C2" w:rsidP="00BC0A40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Фастовецкий, секция 94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CF47C2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23:32:0501000:273 ЕЗП (обособленные участки: 23:32:0501000:269, 23:32:0501000:270, 23:32:0501000:271)</w:t>
            </w:r>
          </w:p>
        </w:tc>
        <w:tc>
          <w:tcPr>
            <w:tcW w:w="6379" w:type="dxa"/>
          </w:tcPr>
          <w:p w:rsidR="00060047" w:rsidRPr="00E22E90" w:rsidRDefault="00CF47C2" w:rsidP="00071FE2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секция 27</w:t>
            </w:r>
            <w:r w:rsidR="00071FE2" w:rsidRPr="00E22E90">
              <w:rPr>
                <w:rFonts w:ascii="Times New Roman" w:hAnsi="Times New Roman" w:cs="Times New Roman"/>
              </w:rPr>
              <w:t>.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контур 5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21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21.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 с/о Терновский, секция 27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контур 5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21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контур 21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CF47C2" w:rsidP="00A11193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23:32:0502000:106</w:t>
            </w:r>
            <w:r w:rsidR="00A11193" w:rsidRPr="00E22E90">
              <w:rPr>
                <w:rFonts w:ascii="Times New Roman" w:eastAsia="Times New Roman" w:hAnsi="Times New Roman" w:cs="Times New Roman"/>
              </w:rPr>
              <w:t xml:space="preserve"> ЕЗП (обособленные участки: </w:t>
            </w:r>
            <w:r w:rsidRPr="00E22E90">
              <w:rPr>
                <w:rFonts w:ascii="Times New Roman" w:eastAsia="Times New Roman" w:hAnsi="Times New Roman" w:cs="Times New Roman"/>
              </w:rPr>
              <w:t>23:32:0502000:100,</w:t>
            </w:r>
            <w:r w:rsidR="00A11193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>23:32:0502000:103,</w:t>
            </w:r>
            <w:r w:rsidR="00A11193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>23:32:0502000:105)</w:t>
            </w:r>
          </w:p>
        </w:tc>
        <w:tc>
          <w:tcPr>
            <w:tcW w:w="6379" w:type="dxa"/>
          </w:tcPr>
          <w:p w:rsidR="00060047" w:rsidRPr="00E22E90" w:rsidRDefault="00CF47C2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Терновский, секция 8, контур 1, 3, 9, 10, 16, 1601, 19, 25, 31, 33, 36, 40,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45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A11193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23:32:0503008:312 ЕЗП (обособленные участки: 23:32:0503008:310, 23:32:0503008:311)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071FE2"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071FE2" w:rsidRPr="00E22E90">
              <w:rPr>
                <w:rFonts w:ascii="Times New Roman" w:hAnsi="Times New Roman" w:cs="Times New Roman"/>
              </w:rPr>
              <w:br/>
              <w:t>ст-</w:t>
            </w:r>
            <w:r w:rsidR="00A11193" w:rsidRPr="00E22E90">
              <w:rPr>
                <w:rFonts w:ascii="Times New Roman" w:hAnsi="Times New Roman" w:cs="Times New Roman"/>
              </w:rPr>
              <w:t>ца Терновская секция 10, часть контура 13,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="00A11193" w:rsidRPr="00E22E90">
              <w:rPr>
                <w:rFonts w:ascii="Times New Roman" w:hAnsi="Times New Roman" w:cs="Times New Roman"/>
              </w:rPr>
              <w:t>21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A11193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23:32:0502000:491 (2, 3)</w:t>
            </w:r>
          </w:p>
        </w:tc>
        <w:tc>
          <w:tcPr>
            <w:tcW w:w="6379" w:type="dxa"/>
          </w:tcPr>
          <w:p w:rsidR="00060047" w:rsidRPr="00E22E90" w:rsidRDefault="00A11193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Терновский, секция 7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49, 53, секция 3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45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23:32:0502000:107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A11193" w:rsidRPr="00E22E90">
              <w:rPr>
                <w:rFonts w:ascii="Times New Roman" w:hAnsi="Times New Roman" w:cs="Times New Roman"/>
              </w:rPr>
              <w:t>, Тихорецкий ра</w:t>
            </w:r>
            <w:r w:rsidR="00071FE2" w:rsidRPr="00E22E90">
              <w:rPr>
                <w:rFonts w:ascii="Times New Roman" w:hAnsi="Times New Roman" w:cs="Times New Roman"/>
              </w:rPr>
              <w:t xml:space="preserve">йон, </w:t>
            </w:r>
            <w:r w:rsidR="00071FE2" w:rsidRPr="00E22E90">
              <w:rPr>
                <w:rFonts w:ascii="Times New Roman" w:hAnsi="Times New Roman" w:cs="Times New Roman"/>
              </w:rPr>
              <w:br/>
              <w:t>ст-</w:t>
            </w:r>
            <w:r w:rsidR="00DF50AD" w:rsidRPr="00E22E90">
              <w:rPr>
                <w:rFonts w:ascii="Times New Roman" w:hAnsi="Times New Roman" w:cs="Times New Roman"/>
              </w:rPr>
              <w:t>ца Терновская, секция</w:t>
            </w:r>
            <w:r w:rsidR="00A11193" w:rsidRPr="00E22E90">
              <w:rPr>
                <w:rFonts w:ascii="Times New Roman" w:hAnsi="Times New Roman" w:cs="Times New Roman"/>
              </w:rPr>
              <w:t xml:space="preserve"> 8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="00A11193" w:rsidRPr="00E22E90">
              <w:rPr>
                <w:rFonts w:ascii="Times New Roman" w:hAnsi="Times New Roman" w:cs="Times New Roman"/>
              </w:rPr>
              <w:t xml:space="preserve"> контур 56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A11193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>23:32:0000000:7</w:t>
            </w:r>
            <w:r w:rsidRPr="00E22E90">
              <w:rPr>
                <w:rFonts w:ascii="Times New Roman" w:hAnsi="Times New Roman" w:cs="Times New Roman"/>
              </w:rPr>
              <w:t xml:space="preserve"> ЕЗП </w:t>
            </w:r>
            <w:r w:rsidRPr="00E22E90">
              <w:rPr>
                <w:rFonts w:ascii="Times New Roman" w:eastAsia="Times New Roman" w:hAnsi="Times New Roman" w:cs="Times New Roman"/>
              </w:rPr>
              <w:t>(</w:t>
            </w:r>
            <w:r w:rsidRPr="00E22E90">
              <w:rPr>
                <w:rFonts w:ascii="Times New Roman" w:hAnsi="Times New Roman" w:cs="Times New Roman"/>
              </w:rPr>
              <w:t xml:space="preserve">обособленный участок 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>23:32:0503008:302)</w:t>
            </w:r>
          </w:p>
        </w:tc>
        <w:tc>
          <w:tcPr>
            <w:tcW w:w="6379" w:type="dxa"/>
          </w:tcPr>
          <w:p w:rsidR="00060047" w:rsidRPr="00E22E90" w:rsidRDefault="00A11193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на территории Терновского сельского окру</w:t>
            </w:r>
            <w:r w:rsidR="00DF50AD" w:rsidRPr="00E22E90">
              <w:rPr>
                <w:rFonts w:ascii="Times New Roman" w:hAnsi="Times New Roman" w:cs="Times New Roman"/>
              </w:rPr>
              <w:t xml:space="preserve">га (северо-восточная окраина ст-цы </w:t>
            </w:r>
            <w:r w:rsidRPr="00E22E90">
              <w:rPr>
                <w:rFonts w:ascii="Times New Roman" w:hAnsi="Times New Roman" w:cs="Times New Roman"/>
              </w:rPr>
              <w:t xml:space="preserve">Терновской).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на территории Терновского сельского округа (северо-восточная окраина </w:t>
            </w:r>
            <w:r w:rsidR="00DF50AD" w:rsidRPr="00E22E90">
              <w:rPr>
                <w:rFonts w:ascii="Times New Roman" w:hAnsi="Times New Roman" w:cs="Times New Roman"/>
              </w:rPr>
              <w:t xml:space="preserve">ст-цы </w:t>
            </w:r>
            <w:r w:rsidRPr="00E22E90">
              <w:rPr>
                <w:rFonts w:ascii="Times New Roman" w:hAnsi="Times New Roman" w:cs="Times New Roman"/>
              </w:rPr>
              <w:t>Терновской)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23:32:0502000:164</w:t>
            </w:r>
          </w:p>
        </w:tc>
        <w:tc>
          <w:tcPr>
            <w:tcW w:w="6379" w:type="dxa"/>
          </w:tcPr>
          <w:p w:rsidR="00060047" w:rsidRPr="00E22E90" w:rsidRDefault="00A11193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8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8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23:32:0301011:435</w:t>
            </w:r>
          </w:p>
        </w:tc>
        <w:tc>
          <w:tcPr>
            <w:tcW w:w="6379" w:type="dxa"/>
          </w:tcPr>
          <w:p w:rsidR="00060047" w:rsidRPr="00E22E90" w:rsidRDefault="00A11193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Фастовецкий, секция 94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23:32:0503008:27</w:t>
            </w:r>
          </w:p>
        </w:tc>
        <w:tc>
          <w:tcPr>
            <w:tcW w:w="6379" w:type="dxa"/>
          </w:tcPr>
          <w:p w:rsidR="00060047" w:rsidRPr="00E22E90" w:rsidRDefault="00A11193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="0073762B" w:rsidRPr="00E22E90">
              <w:rPr>
                <w:rFonts w:ascii="Times New Roman" w:hAnsi="Times New Roman" w:cs="Times New Roman"/>
              </w:rPr>
              <w:t xml:space="preserve"> жилой дом</w:t>
            </w:r>
            <w:r w:rsidRPr="00E22E90">
              <w:rPr>
                <w:rFonts w:ascii="Times New Roman" w:hAnsi="Times New Roman" w:cs="Times New Roman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с/о Терновский,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ст-ца Терновская, ул. Гражданская, </w:t>
            </w:r>
            <w:r w:rsidR="0073762B" w:rsidRPr="00E22E90">
              <w:rPr>
                <w:rFonts w:ascii="Times New Roman" w:hAnsi="Times New Roman" w:cs="Times New Roman"/>
              </w:rPr>
              <w:t>д.</w:t>
            </w:r>
            <w:r w:rsidRPr="00E22E90">
              <w:rPr>
                <w:rFonts w:ascii="Times New Roman" w:hAnsi="Times New Roman" w:cs="Times New Roman"/>
              </w:rPr>
              <w:t xml:space="preserve"> 105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A11193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23:32:0000000:2388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A11193"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A11193"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="00A11193" w:rsidRPr="00E22E90">
              <w:rPr>
                <w:rFonts w:ascii="Times New Roman" w:hAnsi="Times New Roman" w:cs="Times New Roman"/>
              </w:rPr>
              <w:t>ст-ца Терновская, вблизи земельного участка с кадастровым номером 23:32:0503006:88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23:32:0501000:608</w:t>
            </w:r>
          </w:p>
        </w:tc>
        <w:tc>
          <w:tcPr>
            <w:tcW w:w="6379" w:type="dxa"/>
          </w:tcPr>
          <w:p w:rsidR="00060047" w:rsidRPr="00E22E90" w:rsidRDefault="004B03B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</w:rPr>
              <w:t>«Колос»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23:32:0501000:605</w:t>
            </w:r>
          </w:p>
        </w:tc>
        <w:tc>
          <w:tcPr>
            <w:tcW w:w="6379" w:type="dxa"/>
          </w:tcPr>
          <w:p w:rsidR="00060047" w:rsidRPr="00E22E90" w:rsidRDefault="004B03B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</w:rPr>
              <w:t>«Колос»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4B03B6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23:32:0402000:27</w:t>
            </w:r>
            <w:r w:rsidRPr="00E22E90">
              <w:rPr>
                <w:rFonts w:ascii="Times New Roman" w:hAnsi="Times New Roman" w:cs="Times New Roman"/>
              </w:rPr>
              <w:t xml:space="preserve"> ЕЗП </w:t>
            </w:r>
            <w:r w:rsidRPr="00E22E90">
              <w:rPr>
                <w:rFonts w:ascii="Times New Roman" w:eastAsia="Times New Roman" w:hAnsi="Times New Roman" w:cs="Times New Roman"/>
              </w:rPr>
              <w:t>(</w:t>
            </w:r>
            <w:r w:rsidRPr="00E22E90">
              <w:rPr>
                <w:rFonts w:ascii="Times New Roman" w:hAnsi="Times New Roman" w:cs="Times New Roman"/>
              </w:rPr>
              <w:t xml:space="preserve">обособленный участок </w:t>
            </w:r>
            <w:r w:rsidRPr="00E22E90">
              <w:rPr>
                <w:rFonts w:ascii="Times New Roman" w:eastAsia="Times New Roman" w:hAnsi="Times New Roman" w:cs="Times New Roman"/>
              </w:rPr>
              <w:t>23:32:0402000:25)</w:t>
            </w:r>
          </w:p>
        </w:tc>
        <w:tc>
          <w:tcPr>
            <w:tcW w:w="6379" w:type="dxa"/>
          </w:tcPr>
          <w:p w:rsidR="00060047" w:rsidRPr="00E22E90" w:rsidRDefault="004B03B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 секция 5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секция 14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3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4B03B6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23:32:0402000:839 (1, 2, 3)</w:t>
            </w:r>
          </w:p>
        </w:tc>
        <w:tc>
          <w:tcPr>
            <w:tcW w:w="6379" w:type="dxa"/>
          </w:tcPr>
          <w:p w:rsidR="00060047" w:rsidRPr="00E22E90" w:rsidRDefault="004B03B6" w:rsidP="00071FE2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5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7,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8,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13,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19,</w:t>
            </w:r>
            <w:r w:rsidR="00DF50AD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20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14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5</w:t>
            </w:r>
            <w:r w:rsidR="00071FE2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16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23:32:0503006:63</w:t>
            </w:r>
          </w:p>
        </w:tc>
        <w:tc>
          <w:tcPr>
            <w:tcW w:w="6379" w:type="dxa"/>
          </w:tcPr>
          <w:p w:rsidR="00060047" w:rsidRPr="00E22E90" w:rsidRDefault="004B03B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="0073762B" w:rsidRPr="00E22E90">
              <w:rPr>
                <w:rFonts w:ascii="Times New Roman" w:hAnsi="Times New Roman" w:cs="Times New Roman"/>
              </w:rPr>
              <w:t xml:space="preserve"> жилой дом</w:t>
            </w:r>
            <w:r w:rsidRPr="00E22E90">
              <w:rPr>
                <w:rFonts w:ascii="Times New Roman" w:hAnsi="Times New Roman" w:cs="Times New Roman"/>
              </w:rPr>
              <w:t xml:space="preserve">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>,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с/о Терновский,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ст-ца Терновская, ул. Калинина, </w:t>
            </w:r>
            <w:r w:rsidR="0073762B" w:rsidRPr="00E22E90">
              <w:rPr>
                <w:rFonts w:ascii="Times New Roman" w:hAnsi="Times New Roman" w:cs="Times New Roman"/>
              </w:rPr>
              <w:t>д.</w:t>
            </w:r>
            <w:r w:rsidRPr="00E22E90"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23:32:0000000:875</w:t>
            </w:r>
          </w:p>
        </w:tc>
        <w:tc>
          <w:tcPr>
            <w:tcW w:w="6379" w:type="dxa"/>
          </w:tcPr>
          <w:p w:rsidR="00060047" w:rsidRPr="00E22E90" w:rsidRDefault="004B03B6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7</w:t>
            </w:r>
            <w:r w:rsidR="00DF50AD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6</w:t>
            </w:r>
          </w:p>
        </w:tc>
      </w:tr>
      <w:tr w:rsidR="00060047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060047" w:rsidRPr="00E22E90" w:rsidRDefault="00060047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060047" w:rsidRPr="00E22E90" w:rsidRDefault="004B03B6" w:rsidP="00060047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23:50:0102007:792</w:t>
            </w:r>
          </w:p>
        </w:tc>
        <w:tc>
          <w:tcPr>
            <w:tcW w:w="6379" w:type="dxa"/>
          </w:tcPr>
          <w:p w:rsidR="00060047" w:rsidRPr="00E22E90" w:rsidRDefault="00060047" w:rsidP="00060047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4B03B6"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4B03B6"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br/>
            </w:r>
            <w:r w:rsidR="004B03B6" w:rsidRPr="00E22E90">
              <w:rPr>
                <w:rFonts w:ascii="Times New Roman" w:hAnsi="Times New Roman" w:cs="Times New Roman"/>
              </w:rPr>
              <w:t>г</w:t>
            </w:r>
            <w:r w:rsidR="00DF50AD" w:rsidRPr="00E22E90">
              <w:rPr>
                <w:rFonts w:ascii="Times New Roman" w:hAnsi="Times New Roman" w:cs="Times New Roman"/>
              </w:rPr>
              <w:t>.</w:t>
            </w:r>
            <w:r w:rsidR="004B03B6" w:rsidRPr="00E22E90">
              <w:rPr>
                <w:rFonts w:ascii="Times New Roman" w:hAnsi="Times New Roman" w:cs="Times New Roman"/>
              </w:rPr>
              <w:t xml:space="preserve"> Тихорецк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4B03B6" w:rsidRPr="00E22E90" w:rsidRDefault="004B03B6" w:rsidP="004B03B6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23:32:0000000:2447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>(1, 2, 3, 4, 5, 6, 7, 8, 9, 10, 11, 12,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13, 14, 15, 16, 17, 18, 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19, </w:t>
            </w:r>
            <w:r w:rsidRPr="00E22E90">
              <w:rPr>
                <w:rFonts w:ascii="Times New Roman" w:eastAsia="Times New Roman" w:hAnsi="Times New Roman" w:cs="Times New Roman"/>
              </w:rPr>
              <w:t>20, 21, 22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23, 24,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>25, 26, 27, 28, 29, 30, 31, 32, 33, 34, 35, 36, 37,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38, 39, 40, 41, </w:t>
            </w:r>
            <w:r w:rsidR="00DF50AD" w:rsidRPr="00E22E90">
              <w:rPr>
                <w:rFonts w:ascii="Times New Roman" w:eastAsia="Times New Roman" w:hAnsi="Times New Roman" w:cs="Times New Roman"/>
              </w:rPr>
              <w:t>42</w:t>
            </w:r>
            <w:r w:rsidRPr="00E22E90">
              <w:rPr>
                <w:rFonts w:ascii="Times New Roman" w:eastAsia="Times New Roman" w:hAnsi="Times New Roman" w:cs="Times New Roman"/>
              </w:rPr>
              <w:t>, 43, 44, 45, 46, 47, 48, 49, 50, 51, 52</w:t>
            </w:r>
            <w:r w:rsidR="00DF50AD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53, 54, 55, 56, 57, 58, 59, 60, 61, 62, 63, 64, 65, 66, 67, 68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6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9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, 70, 71, 72, 73, 74, 75, 76, 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77</w:t>
            </w:r>
            <w:r w:rsidRPr="00E22E90">
              <w:rPr>
                <w:rFonts w:ascii="Times New Roman" w:eastAsia="Times New Roman" w:hAnsi="Times New Roman" w:cs="Times New Roman"/>
              </w:rPr>
              <w:t>, 78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79, 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80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, 81, 82, 83, 84, 85,  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86</w:t>
            </w:r>
            <w:r w:rsidRPr="00E22E90">
              <w:rPr>
                <w:rFonts w:ascii="Times New Roman" w:eastAsia="Times New Roman" w:hAnsi="Times New Roman" w:cs="Times New Roman"/>
              </w:rPr>
              <w:t>, 87, 88, 89, 90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91, </w:t>
            </w:r>
            <w:r w:rsidRPr="00E22E90">
              <w:rPr>
                <w:rFonts w:ascii="Times New Roman" w:eastAsia="Times New Roman" w:hAnsi="Times New Roman" w:cs="Times New Roman"/>
              </w:rPr>
              <w:t>92, 93, 94, 95, 96, 97, 98, 99, 100, 101, 102, 103, 104,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 105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, 106, 107, 108, 109, 110, 111, 112, 113, 114, 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115,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 116, 117, 118, 119, 120, 121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122, 123, 124, 125, 126, 127, 128, 129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130, 131, 132, 133, 134, 135, 136, 137, </w:t>
            </w:r>
          </w:p>
          <w:p w:rsidR="004B03B6" w:rsidRPr="00E22E90" w:rsidRDefault="004B03B6" w:rsidP="00041415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 xml:space="preserve">138, 139, 140, </w:t>
            </w:r>
            <w:r w:rsidR="00041415" w:rsidRPr="00E22E90">
              <w:rPr>
                <w:rFonts w:ascii="Times New Roman" w:eastAsia="Times New Roman" w:hAnsi="Times New Roman" w:cs="Times New Roman"/>
              </w:rPr>
              <w:t>141,</w:t>
            </w:r>
            <w:r w:rsidRPr="00E22E90">
              <w:rPr>
                <w:rFonts w:ascii="Times New Roman" w:eastAsia="Times New Roman" w:hAnsi="Times New Roman" w:cs="Times New Roman"/>
              </w:rPr>
              <w:t xml:space="preserve"> 142, 143, 144, 145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146, 147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148, 149, 150, 151, 152, 153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154, 155, 156, 157, 158, 159, 160, 161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162, 163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164, 165, 166, 167, 168, 169, 170, 7(171), 172, 173, 174, 175, 176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177, 178, 179, 180, 181</w:t>
            </w:r>
            <w:r w:rsidR="00041415" w:rsidRPr="00E22E90">
              <w:rPr>
                <w:rFonts w:ascii="Times New Roman" w:eastAsia="Times New Roman" w:hAnsi="Times New Roman" w:cs="Times New Roman"/>
              </w:rPr>
              <w:t xml:space="preserve">, </w:t>
            </w:r>
            <w:r w:rsidRPr="00E22E90">
              <w:rPr>
                <w:rFonts w:ascii="Times New Roman" w:eastAsia="Times New Roman" w:hAnsi="Times New Roman" w:cs="Times New Roman"/>
              </w:rPr>
              <w:t>182, 183)</w:t>
            </w:r>
          </w:p>
        </w:tc>
        <w:tc>
          <w:tcPr>
            <w:tcW w:w="6379" w:type="dxa"/>
          </w:tcPr>
          <w:p w:rsidR="004B03B6" w:rsidRPr="00E22E90" w:rsidRDefault="004B03B6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Электросетевой комплекс ПС-110/35/10 кВ </w:t>
            </w:r>
            <w:r w:rsidR="0073762B" w:rsidRPr="00E22E90">
              <w:rPr>
                <w:rFonts w:ascii="Times New Roman" w:hAnsi="Times New Roman" w:cs="Times New Roman"/>
              </w:rPr>
              <w:t>«Новопокровская»</w:t>
            </w:r>
            <w:r w:rsidRPr="00E22E90">
              <w:rPr>
                <w:rFonts w:ascii="Times New Roman" w:hAnsi="Times New Roman" w:cs="Times New Roman"/>
              </w:rPr>
              <w:t xml:space="preserve"> с прилегающими ВЛ, ПС и отпайками.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>, Тихорецкий район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4B03B6" w:rsidRPr="00E22E90" w:rsidRDefault="004B03B6" w:rsidP="004B03B6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23:32:0501000:186 ЕЗП (обособленный участок 23:32:0501000:180)</w:t>
            </w:r>
          </w:p>
        </w:tc>
        <w:tc>
          <w:tcPr>
            <w:tcW w:w="6379" w:type="dxa"/>
          </w:tcPr>
          <w:p w:rsidR="004B03B6" w:rsidRPr="00E22E90" w:rsidRDefault="004B03B6" w:rsidP="00071FE2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071FE2" w:rsidRPr="00E22E90">
              <w:rPr>
                <w:rFonts w:ascii="Times New Roman" w:hAnsi="Times New Roman" w:cs="Times New Roman"/>
              </w:rPr>
              <w:br/>
              <w:t xml:space="preserve">с/о </w:t>
            </w:r>
            <w:r w:rsidRPr="00E22E90">
              <w:rPr>
                <w:rFonts w:ascii="Times New Roman" w:hAnsi="Times New Roman" w:cs="Times New Roman"/>
              </w:rPr>
              <w:t>Терновский, секция 25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16, часть контура 29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4B03B6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23:32:0503008:162</w:t>
            </w:r>
          </w:p>
        </w:tc>
        <w:tc>
          <w:tcPr>
            <w:tcW w:w="6379" w:type="dxa"/>
          </w:tcPr>
          <w:p w:rsidR="004B03B6" w:rsidRPr="00E22E90" w:rsidRDefault="004B03B6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ст-ца Терновская, ул. Октябрьская, 38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4B03B6" w:rsidP="00995B26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23:32:0000000:15</w:t>
            </w:r>
            <w:r w:rsidR="00002AD7" w:rsidRPr="00E22E90">
              <w:rPr>
                <w:rFonts w:ascii="Times New Roman" w:eastAsia="Times New Roman" w:hAnsi="Times New Roman" w:cs="Times New Roman"/>
              </w:rPr>
              <w:t xml:space="preserve"> ЕЗП (обособленные участки: </w:t>
            </w:r>
            <w:r w:rsidRPr="00E22E90">
              <w:rPr>
                <w:rFonts w:ascii="Times New Roman" w:eastAsia="Times New Roman" w:hAnsi="Times New Roman" w:cs="Times New Roman"/>
              </w:rPr>
              <w:t>23:32:0402004:68,</w:t>
            </w:r>
            <w:r w:rsidR="00002AD7" w:rsidRPr="00E22E90">
              <w:rPr>
                <w:rFonts w:ascii="Times New Roman" w:eastAsia="Times New Roman" w:hAnsi="Times New Roman" w:cs="Times New Roman"/>
              </w:rPr>
              <w:t xml:space="preserve"> </w:t>
            </w:r>
            <w:r w:rsidRPr="00E22E90">
              <w:rPr>
                <w:rFonts w:ascii="Times New Roman" w:eastAsia="Times New Roman" w:hAnsi="Times New Roman" w:cs="Times New Roman"/>
              </w:rPr>
              <w:t>23:32:0503001:2)</w:t>
            </w:r>
          </w:p>
        </w:tc>
        <w:tc>
          <w:tcPr>
            <w:tcW w:w="6379" w:type="dxa"/>
          </w:tcPr>
          <w:p w:rsidR="004B03B6" w:rsidRPr="00E22E90" w:rsidRDefault="00002AD7" w:rsidP="00071FE2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>, на территории Терновского, Фастовецкого, Парковского сельских округов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23:32:0000000:2404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041415"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041415" w:rsidRPr="00E22E90">
              <w:rPr>
                <w:rFonts w:ascii="Times New Roman" w:hAnsi="Times New Roman" w:cs="Times New Roman"/>
              </w:rPr>
              <w:br/>
              <w:t>ст-</w:t>
            </w:r>
            <w:r w:rsidRPr="00E22E90">
              <w:rPr>
                <w:rFonts w:ascii="Times New Roman" w:hAnsi="Times New Roman" w:cs="Times New Roman"/>
              </w:rPr>
              <w:t>ца Терновская, в 20 метрах западнее земельного участка с кадастровым номером 23:32:0503008:127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002AD7">
            <w:pPr>
              <w:snapToGrid w:val="0"/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23:32:0000000:75 ЕЗП (обособленные участки: 23:32:0402000:415, 23:32:0402000:606, 23:32:0501000:687)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23:32:0502000:318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Терновский, секция 9, контур 7, 14, 21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23:32:0502000:484 (1)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Терновский, секция 8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1, контур 3, 9,</w:t>
            </w:r>
            <w:r w:rsidR="00041415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16,</w:t>
            </w:r>
            <w:r w:rsidR="00041415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1601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23:32:0402015:13</w:t>
            </w:r>
          </w:p>
        </w:tc>
        <w:tc>
          <w:tcPr>
            <w:tcW w:w="6379" w:type="dxa"/>
          </w:tcPr>
          <w:p w:rsidR="004B03B6" w:rsidRPr="00E22E90" w:rsidRDefault="00002AD7" w:rsidP="00041415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Парковский, секция 1, часть контура </w:t>
            </w:r>
            <w:r w:rsidR="00041415" w:rsidRPr="00E22E90">
              <w:rPr>
                <w:rFonts w:ascii="Times New Roman" w:hAnsi="Times New Roman" w:cs="Times New Roman"/>
              </w:rPr>
              <w:t xml:space="preserve">1, участок </w:t>
            </w:r>
            <w:r w:rsidRPr="00E22E90">
              <w:rPr>
                <w:rFonts w:ascii="Times New Roman" w:hAnsi="Times New Roman" w:cs="Times New Roman"/>
              </w:rPr>
              <w:t>26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23:32:0402000:14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2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17, часть контура 12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23:32:0402015:4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Тихорецкий район,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7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23:32:0501000:276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секция 26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29.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</w:t>
            </w:r>
            <w:r w:rsidR="005768FF" w:rsidRPr="00E22E90">
              <w:rPr>
                <w:szCs w:val="22"/>
              </w:rPr>
              <w:t>0301011:7</w:t>
            </w:r>
          </w:p>
        </w:tc>
        <w:tc>
          <w:tcPr>
            <w:tcW w:w="6379" w:type="dxa"/>
          </w:tcPr>
          <w:p w:rsidR="004B03B6" w:rsidRPr="00E22E90" w:rsidRDefault="00002AD7" w:rsidP="00041415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</w:t>
            </w:r>
            <w:r w:rsidR="00DF50AD" w:rsidRPr="00E22E90">
              <w:rPr>
                <w:rFonts w:ascii="Times New Roman" w:hAnsi="Times New Roman" w:cs="Times New Roman"/>
              </w:rPr>
              <w:t>участка. Ориентир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с/о Фастовецкий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071FE2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секция 93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</w:t>
            </w:r>
            <w:r w:rsidR="00041415" w:rsidRPr="00E22E90">
              <w:rPr>
                <w:rFonts w:ascii="Times New Roman" w:hAnsi="Times New Roman" w:cs="Times New Roman"/>
              </w:rPr>
              <w:t>тура 1, контур 3 (вдоль трассы «Павловская-Махачкала»)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002AD7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23:32:0402000:5</w:t>
            </w:r>
          </w:p>
        </w:tc>
        <w:tc>
          <w:tcPr>
            <w:tcW w:w="6379" w:type="dxa"/>
          </w:tcPr>
          <w:p w:rsidR="004B03B6" w:rsidRPr="00E22E90" w:rsidRDefault="00002AD7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2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1,</w:t>
            </w:r>
            <w:r w:rsidR="00041415" w:rsidRPr="00E22E90">
              <w:rPr>
                <w:rFonts w:ascii="Times New Roman" w:hAnsi="Times New Roman" w:cs="Times New Roman"/>
              </w:rPr>
              <w:t xml:space="preserve"> </w:t>
            </w:r>
            <w:r w:rsidRPr="00E22E90">
              <w:rPr>
                <w:rFonts w:ascii="Times New Roman" w:hAnsi="Times New Roman" w:cs="Times New Roman"/>
              </w:rPr>
              <w:t>9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23:32:0301011:20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Фастовецкий, секция 93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контур </w:t>
            </w:r>
            <w:r w:rsidR="00041415" w:rsidRPr="00E22E90">
              <w:rPr>
                <w:rFonts w:ascii="Times New Roman" w:hAnsi="Times New Roman" w:cs="Times New Roman"/>
              </w:rPr>
              <w:t xml:space="preserve">14 (участок </w:t>
            </w:r>
            <w:r w:rsidRPr="00E22E90">
              <w:rPr>
                <w:rFonts w:ascii="Times New Roman" w:hAnsi="Times New Roman" w:cs="Times New Roman"/>
              </w:rPr>
              <w:t>18)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23:32:0501000:26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Терновский, секция 21, часть контура 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23:32:0503008:1179</w:t>
            </w:r>
          </w:p>
        </w:tc>
        <w:tc>
          <w:tcPr>
            <w:tcW w:w="6379" w:type="dxa"/>
          </w:tcPr>
          <w:p w:rsidR="004B03B6" w:rsidRPr="00E22E90" w:rsidRDefault="00041415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C8399E"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t>Тихорецкий район</w:t>
            </w:r>
            <w:r w:rsidR="00C8399E" w:rsidRPr="00E22E90">
              <w:rPr>
                <w:rFonts w:ascii="Times New Roman" w:hAnsi="Times New Roman" w:cs="Times New Roman"/>
              </w:rPr>
              <w:t xml:space="preserve">, </w:t>
            </w:r>
            <w:r w:rsidRPr="00E22E90">
              <w:rPr>
                <w:rFonts w:ascii="Times New Roman" w:hAnsi="Times New Roman" w:cs="Times New Roman"/>
              </w:rPr>
              <w:br/>
            </w:r>
            <w:r w:rsidR="00C8399E" w:rsidRPr="00E22E90">
              <w:rPr>
                <w:rFonts w:ascii="Times New Roman" w:hAnsi="Times New Roman" w:cs="Times New Roman"/>
              </w:rPr>
              <w:t>ст-ца Терновская, в 1 метре по направлению на юг от земельного участка с кадастровым номером 23:32:0503008:311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23:32:0501000:589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 xml:space="preserve">с/о Терновский, в границах ЗАО </w:t>
            </w:r>
            <w:r w:rsidR="0073762B" w:rsidRPr="00E22E90">
              <w:rPr>
                <w:rFonts w:ascii="Times New Roman" w:hAnsi="Times New Roman" w:cs="Times New Roman"/>
              </w:rPr>
              <w:t>«Колос»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23:32:0000000:2322 (1, 2)</w:t>
            </w:r>
          </w:p>
        </w:tc>
        <w:tc>
          <w:tcPr>
            <w:tcW w:w="6379" w:type="dxa"/>
          </w:tcPr>
          <w:p w:rsidR="004B03B6" w:rsidRPr="00E22E90" w:rsidRDefault="004B03B6" w:rsidP="00041415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="00C8399E" w:rsidRPr="00E22E90">
              <w:rPr>
                <w:rFonts w:ascii="Times New Roman" w:hAnsi="Times New Roman" w:cs="Times New Roman"/>
              </w:rPr>
              <w:t xml:space="preserve">, муниципальный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="00C8399E"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t>с/п</w:t>
            </w:r>
            <w:r w:rsidR="00C8399E" w:rsidRPr="00E22E90">
              <w:rPr>
                <w:rFonts w:ascii="Times New Roman" w:hAnsi="Times New Roman" w:cs="Times New Roman"/>
              </w:rPr>
              <w:t xml:space="preserve"> Терновское,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="00C8399E" w:rsidRPr="00E22E90">
              <w:rPr>
                <w:rFonts w:ascii="Times New Roman" w:hAnsi="Times New Roman" w:cs="Times New Roman"/>
              </w:rPr>
              <w:t>ст</w:t>
            </w:r>
            <w:r w:rsidR="00041415" w:rsidRPr="00E22E90">
              <w:rPr>
                <w:rFonts w:ascii="Times New Roman" w:hAnsi="Times New Roman" w:cs="Times New Roman"/>
              </w:rPr>
              <w:t>-</w:t>
            </w:r>
            <w:r w:rsidR="00C8399E" w:rsidRPr="00E22E90">
              <w:rPr>
                <w:rFonts w:ascii="Times New Roman" w:hAnsi="Times New Roman" w:cs="Times New Roman"/>
              </w:rPr>
              <w:t>ца Терновская, вблизи земельного участка с кадастровым номером 23:32:0503008:129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23:32:0402000:65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2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18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23:32:0402015:22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Парковский, секция 7, часть контура 11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23:32:0503004:23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73762B" w:rsidRPr="00E22E90">
              <w:rPr>
                <w:rFonts w:ascii="Times New Roman" w:hAnsi="Times New Roman" w:cs="Times New Roman"/>
              </w:rPr>
              <w:t>Тихорецкий район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ст-ца Терновская, секция 28, часть контура 1</w:t>
            </w:r>
          </w:p>
        </w:tc>
      </w:tr>
      <w:tr w:rsidR="004B03B6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4B03B6" w:rsidRPr="00E22E90" w:rsidRDefault="004B03B6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</w:tcPr>
          <w:p w:rsidR="004B03B6" w:rsidRPr="00E22E90" w:rsidRDefault="00C8399E" w:rsidP="004B03B6">
            <w:pPr>
              <w:pStyle w:val="1"/>
              <w:rPr>
                <w:szCs w:val="22"/>
              </w:rPr>
            </w:pPr>
            <w:r w:rsidRPr="00E22E90">
              <w:rPr>
                <w:szCs w:val="22"/>
              </w:rPr>
              <w:t>23:32:0402015:2</w:t>
            </w:r>
          </w:p>
        </w:tc>
        <w:tc>
          <w:tcPr>
            <w:tcW w:w="6379" w:type="dxa"/>
          </w:tcPr>
          <w:p w:rsidR="004B03B6" w:rsidRPr="00E22E90" w:rsidRDefault="00C8399E" w:rsidP="004B03B6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hAnsi="Times New Roman" w:cs="Times New Roman"/>
              </w:rPr>
              <w:t>Краснодарский край</w:t>
            </w:r>
            <w:r w:rsidRPr="00E22E90">
              <w:rPr>
                <w:rFonts w:ascii="Times New Roman" w:hAnsi="Times New Roman" w:cs="Times New Roman"/>
              </w:rPr>
              <w:t xml:space="preserve">, </w:t>
            </w:r>
            <w:r w:rsidR="00DF50AD" w:rsidRPr="00E22E90">
              <w:rPr>
                <w:rFonts w:ascii="Times New Roman" w:hAnsi="Times New Roman" w:cs="Times New Roman"/>
              </w:rPr>
              <w:t>Тихорецкий район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</w:t>
            </w:r>
            <w:r w:rsidR="00041415" w:rsidRPr="00E22E90">
              <w:rPr>
                <w:rFonts w:ascii="Times New Roman" w:hAnsi="Times New Roman" w:cs="Times New Roman"/>
              </w:rPr>
              <w:br/>
            </w:r>
            <w:r w:rsidRPr="00E22E90">
              <w:rPr>
                <w:rFonts w:ascii="Times New Roman" w:hAnsi="Times New Roman" w:cs="Times New Roman"/>
              </w:rPr>
              <w:t>с/о Парковский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секция 7</w:t>
            </w:r>
            <w:r w:rsidR="00041415" w:rsidRPr="00E22E90">
              <w:rPr>
                <w:rFonts w:ascii="Times New Roman" w:hAnsi="Times New Roman" w:cs="Times New Roman"/>
              </w:rPr>
              <w:t>,</w:t>
            </w:r>
            <w:r w:rsidRPr="00E22E90">
              <w:rPr>
                <w:rFonts w:ascii="Times New Roman" w:hAnsi="Times New Roman" w:cs="Times New Roman"/>
              </w:rPr>
              <w:t xml:space="preserve"> часть контура 6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23:32:0301011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23:32:0402000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23:32:0402004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23:32:0402006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23:32:0402015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23:32:0501000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23:32:0501001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23:32:0501007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23:32:0501009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23:32:0502000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23:32:0502006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23:32:0503001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23:32:0503004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23:32:0503006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23:32:0503008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  <w:tr w:rsidR="00806D8A" w:rsidRPr="00E22E90" w:rsidTr="00E22E90">
        <w:trPr>
          <w:trHeight w:val="600"/>
        </w:trPr>
        <w:tc>
          <w:tcPr>
            <w:tcW w:w="562" w:type="dxa"/>
            <w:noWrap/>
            <w:vAlign w:val="center"/>
          </w:tcPr>
          <w:p w:rsidR="00806D8A" w:rsidRPr="00E22E90" w:rsidRDefault="00806D8A" w:rsidP="00EF68A0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4" w:type="dxa"/>
            <w:noWrap/>
            <w:vAlign w:val="center"/>
          </w:tcPr>
          <w:p w:rsidR="00806D8A" w:rsidRPr="00E22E90" w:rsidRDefault="00806D8A" w:rsidP="00806D8A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22E90">
              <w:rPr>
                <w:rFonts w:ascii="Times New Roman" w:eastAsia="Times New Roman" w:hAnsi="Times New Roman" w:cs="Times New Roman"/>
              </w:rPr>
              <w:t>23:50:0102007</w:t>
            </w:r>
          </w:p>
        </w:tc>
        <w:tc>
          <w:tcPr>
            <w:tcW w:w="6379" w:type="dxa"/>
          </w:tcPr>
          <w:p w:rsidR="00806D8A" w:rsidRPr="00E22E90" w:rsidRDefault="00806D8A" w:rsidP="00806D8A">
            <w:pPr>
              <w:rPr>
                <w:rFonts w:ascii="Times New Roman" w:hAnsi="Times New Roman" w:cs="Times New Roman"/>
              </w:rPr>
            </w:pPr>
            <w:r w:rsidRPr="00E22E90">
              <w:rPr>
                <w:rFonts w:ascii="Times New Roman" w:hAnsi="Times New Roman" w:cs="Times New Roman"/>
                <w:color w:val="000000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="00DF50AD" w:rsidRPr="00E22E90">
              <w:rPr>
                <w:rFonts w:ascii="Times New Roman" w:eastAsia="Times New Roman" w:hAnsi="Times New Roman" w:cs="Times New Roman"/>
                <w:lang w:eastAsia="ru-RU"/>
              </w:rPr>
              <w:t>Краснодарский край</w:t>
            </w:r>
            <w:r w:rsidRPr="00E22E90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73762B" w:rsidRPr="00E22E90">
              <w:rPr>
                <w:rFonts w:ascii="Times New Roman" w:eastAsia="Times New Roman" w:hAnsi="Times New Roman" w:cs="Times New Roman"/>
                <w:lang w:eastAsia="ru-RU"/>
              </w:rPr>
              <w:t>Тихорецкий район</w:t>
            </w:r>
          </w:p>
        </w:tc>
      </w:tr>
    </w:tbl>
    <w:p w:rsidR="0073010E" w:rsidRPr="00AB31ED" w:rsidRDefault="0073010E">
      <w:pPr>
        <w:rPr>
          <w:rFonts w:ascii="Times New Roman" w:hAnsi="Times New Roman" w:cs="Times New Roman"/>
          <w:sz w:val="24"/>
          <w:szCs w:val="24"/>
        </w:rPr>
      </w:pPr>
    </w:p>
    <w:p w:rsidR="0073010E" w:rsidRPr="00AB31ED" w:rsidRDefault="005651AE" w:rsidP="005651AE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B31ED">
        <w:rPr>
          <w:rFonts w:ascii="Times New Roman" w:eastAsiaTheme="minorHAnsi" w:hAnsi="Times New Roman"/>
          <w:sz w:val="24"/>
          <w:szCs w:val="24"/>
          <w:lang w:eastAsia="en-US"/>
        </w:rPr>
        <w:t>4.</w:t>
      </w:r>
      <w:r w:rsidRPr="00AB31E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73010E" w:rsidRPr="00AB31ED">
        <w:rPr>
          <w:rFonts w:ascii="Times New Roman" w:eastAsiaTheme="minorHAnsi" w:hAnsi="Times New Roman"/>
          <w:sz w:val="24"/>
          <w:szCs w:val="24"/>
          <w:lang w:eastAsia="en-US"/>
        </w:rPr>
        <w:t>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указанные земельные участки (в случае, если права на них не зарегистрированы в Едином государственном реестре недвижимости) можно по адресу: г. Краснодар, ул. Рашпилевская, д. 181, каб. 314, тел.: +7 (861) 259-41-36; понедельник – четверг с 9 до 18 часов (перерыв с 13-00 до 13-50), пятница с 9 до 17 часов (перерыв с 13-00 до 13-45). Заявления об учете прав на земельные участки принимаются в течение 15 дней со дня официального опубликования настоящего сообщения.</w:t>
      </w:r>
    </w:p>
    <w:p w:rsidR="005245D4" w:rsidRPr="00EE1C06" w:rsidRDefault="0073010E" w:rsidP="00703196">
      <w:pPr>
        <w:pStyle w:val="a4"/>
        <w:spacing w:after="0" w:line="240" w:lineRule="auto"/>
        <w:ind w:left="-1134" w:firstLine="567"/>
        <w:jc w:val="both"/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</w:pPr>
      <w:r w:rsidRPr="00AB31ED">
        <w:rPr>
          <w:rFonts w:ascii="Times New Roman" w:eastAsiaTheme="minorHAnsi" w:hAnsi="Times New Roman"/>
          <w:sz w:val="24"/>
          <w:szCs w:val="24"/>
          <w:lang w:eastAsia="en-US"/>
        </w:rPr>
        <w:t>5.</w:t>
      </w:r>
      <w:r w:rsidRPr="00AB31ED">
        <w:rPr>
          <w:rFonts w:ascii="Times New Roman" w:eastAsiaTheme="minorHAnsi" w:hAnsi="Times New Roman"/>
          <w:sz w:val="24"/>
          <w:szCs w:val="24"/>
          <w:lang w:eastAsia="en-US"/>
        </w:rPr>
        <w:tab/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>Сообщени</w:t>
      </w:r>
      <w:r w:rsidR="00703196" w:rsidRPr="00AB31ED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о возможном установлении публичного сервитута в отношении земельных участков, расположенных на территории м</w:t>
      </w:r>
      <w:r w:rsidR="00E61AC7" w:rsidRPr="00AB31ED">
        <w:rPr>
          <w:rFonts w:ascii="Times New Roman" w:eastAsiaTheme="minorHAnsi" w:hAnsi="Times New Roman"/>
          <w:sz w:val="24"/>
          <w:szCs w:val="24"/>
          <w:lang w:eastAsia="en-US"/>
        </w:rPr>
        <w:t>униципальн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703196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E61AC7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B34893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Тихорецкий район 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>Краснодарского края размещен</w:t>
      </w:r>
      <w:r w:rsidR="00703196" w:rsidRPr="00AB31ED">
        <w:rPr>
          <w:rFonts w:ascii="Times New Roman" w:eastAsiaTheme="minorHAnsi" w:hAnsi="Times New Roman"/>
          <w:sz w:val="24"/>
          <w:szCs w:val="24"/>
          <w:lang w:eastAsia="en-US"/>
        </w:rPr>
        <w:t>ы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на официальн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ом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сайт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е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администрации муниципальн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ого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образовани</w:t>
      </w:r>
      <w:r w:rsidR="009B1EE5">
        <w:rPr>
          <w:rFonts w:ascii="Times New Roman" w:eastAsiaTheme="minorHAnsi" w:hAnsi="Times New Roman"/>
          <w:sz w:val="24"/>
          <w:szCs w:val="24"/>
          <w:lang w:eastAsia="en-US"/>
        </w:rPr>
        <w:t>я</w:t>
      </w:r>
      <w:r w:rsidR="005245D4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9B1EE5" w:rsidRPr="00AB31ED">
        <w:rPr>
          <w:rFonts w:ascii="Times New Roman" w:eastAsiaTheme="minorHAnsi" w:hAnsi="Times New Roman"/>
          <w:sz w:val="24"/>
          <w:szCs w:val="24"/>
          <w:lang w:eastAsia="en-US"/>
        </w:rPr>
        <w:t xml:space="preserve">Тихорецкий район </w:t>
      </w:r>
      <w:r w:rsidR="005245D4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в информационно-телекоммуникационной сети «Интернет» (</w:t>
      </w:r>
      <w:r w:rsidR="00B34893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http://admin-tih.ru/</w:t>
      </w:r>
      <w:r w:rsidR="00A85578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). </w:t>
      </w:r>
      <w:r w:rsidR="005245D4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П</w:t>
      </w:r>
      <w:r w:rsidR="00A85578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олный п</w:t>
      </w:r>
      <w:r w:rsidR="005245D4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еречень земельных участков и описание местоположения границ публичного сервитута, размещены на официальном сайте министерства топливно-энергетического комплекса и жилищно-коммунального хозяйства Краснодарского края в информационно-телекоммуникационной сети «Интернет» (</w:t>
      </w:r>
      <w:hyperlink r:id="rId8" w:history="1">
        <w:r w:rsidR="005245D4" w:rsidRPr="004F1AFC">
          <w:rPr>
            <w:rStyle w:val="a5"/>
            <w:rFonts w:ascii="Times New Roman" w:eastAsiaTheme="minorHAnsi" w:hAnsi="Times New Roman"/>
            <w:color w:val="000000" w:themeColor="text1"/>
            <w:sz w:val="24"/>
            <w:szCs w:val="24"/>
            <w:u w:val="none"/>
            <w:lang w:eastAsia="en-US"/>
          </w:rPr>
          <w:t>https://mintekgkh.krasnodar.ru</w:t>
        </w:r>
      </w:hyperlink>
      <w:r w:rsidR="005245D4" w:rsidRPr="004F1AFC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>).</w:t>
      </w:r>
      <w:r w:rsidR="005245D4" w:rsidRPr="00EE1C06">
        <w:rPr>
          <w:rFonts w:ascii="Times New Roman" w:eastAsiaTheme="minorHAnsi" w:hAnsi="Times New Roman"/>
          <w:color w:val="000000" w:themeColor="text1"/>
          <w:sz w:val="24"/>
          <w:szCs w:val="24"/>
          <w:lang w:eastAsia="en-US"/>
        </w:rPr>
        <w:t xml:space="preserve"> </w:t>
      </w:r>
    </w:p>
    <w:p w:rsidR="0073010E" w:rsidRPr="00AB31ED" w:rsidRDefault="0073010E" w:rsidP="005651AE">
      <w:pPr>
        <w:pStyle w:val="a4"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</w:rPr>
      </w:pPr>
      <w:r w:rsidRPr="00EE1C06">
        <w:rPr>
          <w:rFonts w:ascii="Times New Roman" w:hAnsi="Times New Roman"/>
          <w:color w:val="000000" w:themeColor="text1"/>
          <w:sz w:val="24"/>
          <w:szCs w:val="24"/>
        </w:rPr>
        <w:t>6.</w:t>
      </w:r>
      <w:r w:rsidRPr="00EE1C06">
        <w:rPr>
          <w:rFonts w:ascii="Times New Roman" w:hAnsi="Times New Roman"/>
          <w:color w:val="000000" w:themeColor="text1"/>
          <w:sz w:val="24"/>
          <w:szCs w:val="24"/>
        </w:rPr>
        <w:tab/>
        <w:t xml:space="preserve">Обоснование необходимости установления </w:t>
      </w:r>
      <w:r w:rsidRPr="00AB31ED">
        <w:rPr>
          <w:rFonts w:ascii="Times New Roman" w:hAnsi="Times New Roman"/>
          <w:sz w:val="24"/>
          <w:szCs w:val="24"/>
        </w:rPr>
        <w:t>публичного сервитута:</w:t>
      </w:r>
    </w:p>
    <w:p w:rsidR="008B3B29" w:rsidRPr="00AB31ED" w:rsidRDefault="008B3B29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- </w:t>
      </w:r>
      <w:r w:rsidR="00E61AC7" w:rsidRPr="00AB31ED">
        <w:rPr>
          <w:rFonts w:ascii="Times New Roman" w:hAnsi="Times New Roman" w:cs="Times New Roman"/>
          <w:sz w:val="24"/>
          <w:szCs w:val="24"/>
        </w:rPr>
        <w:t xml:space="preserve">право собственности на объект от </w:t>
      </w:r>
      <w:r w:rsidR="00B34893" w:rsidRPr="00AB31ED">
        <w:rPr>
          <w:rFonts w:ascii="Times New Roman" w:hAnsi="Times New Roman" w:cs="Times New Roman"/>
          <w:sz w:val="24"/>
          <w:szCs w:val="24"/>
        </w:rPr>
        <w:t xml:space="preserve">13.09.2002 </w:t>
      </w:r>
      <w:r w:rsidR="00960271" w:rsidRPr="00AB31ED">
        <w:rPr>
          <w:rFonts w:ascii="Times New Roman" w:hAnsi="Times New Roman" w:cs="Times New Roman"/>
          <w:sz w:val="24"/>
          <w:szCs w:val="24"/>
        </w:rPr>
        <w:t>г. № 23-01.00-</w:t>
      </w:r>
      <w:r w:rsidR="00B34893" w:rsidRPr="00AB31ED">
        <w:rPr>
          <w:rFonts w:ascii="Times New Roman" w:hAnsi="Times New Roman" w:cs="Times New Roman"/>
          <w:sz w:val="24"/>
          <w:szCs w:val="24"/>
        </w:rPr>
        <w:t>92</w:t>
      </w:r>
      <w:r w:rsidR="00960271" w:rsidRPr="00AB31ED">
        <w:rPr>
          <w:rFonts w:ascii="Times New Roman" w:hAnsi="Times New Roman" w:cs="Times New Roman"/>
          <w:sz w:val="24"/>
          <w:szCs w:val="24"/>
        </w:rPr>
        <w:t>.2002-</w:t>
      </w:r>
      <w:r w:rsidR="00B34893" w:rsidRPr="00AB31ED">
        <w:rPr>
          <w:rFonts w:ascii="Times New Roman" w:hAnsi="Times New Roman" w:cs="Times New Roman"/>
          <w:sz w:val="24"/>
          <w:szCs w:val="24"/>
        </w:rPr>
        <w:t>41</w:t>
      </w:r>
      <w:r w:rsidR="00703196" w:rsidRPr="00AB31ED">
        <w:rPr>
          <w:rFonts w:ascii="Times New Roman" w:hAnsi="Times New Roman" w:cs="Times New Roman"/>
          <w:sz w:val="24"/>
          <w:szCs w:val="24"/>
        </w:rPr>
        <w:t>;</w:t>
      </w:r>
    </w:p>
    <w:p w:rsidR="00B34893" w:rsidRPr="00AB31ED" w:rsidRDefault="00703196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- договор </w:t>
      </w:r>
      <w:r w:rsidR="00B34893" w:rsidRPr="00AB31ED">
        <w:rPr>
          <w:rFonts w:ascii="Times New Roman" w:hAnsi="Times New Roman" w:cs="Times New Roman"/>
          <w:sz w:val="24"/>
          <w:szCs w:val="24"/>
        </w:rPr>
        <w:t xml:space="preserve">по прокладке, </w:t>
      </w:r>
      <w:r w:rsidRPr="00AB31ED">
        <w:rPr>
          <w:rFonts w:ascii="Times New Roman" w:hAnsi="Times New Roman" w:cs="Times New Roman"/>
          <w:sz w:val="24"/>
          <w:szCs w:val="24"/>
        </w:rPr>
        <w:t>эксплуатаци</w:t>
      </w:r>
      <w:r w:rsidR="00B34893" w:rsidRPr="00AB31ED">
        <w:rPr>
          <w:rFonts w:ascii="Times New Roman" w:hAnsi="Times New Roman" w:cs="Times New Roman"/>
          <w:sz w:val="24"/>
          <w:szCs w:val="24"/>
        </w:rPr>
        <w:t>и</w:t>
      </w:r>
      <w:r w:rsidRPr="00AB31ED">
        <w:rPr>
          <w:rFonts w:ascii="Times New Roman" w:hAnsi="Times New Roman" w:cs="Times New Roman"/>
          <w:sz w:val="24"/>
          <w:szCs w:val="24"/>
        </w:rPr>
        <w:t>, перенос</w:t>
      </w:r>
      <w:r w:rsidR="00B34893" w:rsidRPr="00AB31ED">
        <w:rPr>
          <w:rFonts w:ascii="Times New Roman" w:hAnsi="Times New Roman" w:cs="Times New Roman"/>
          <w:sz w:val="24"/>
          <w:szCs w:val="24"/>
        </w:rPr>
        <w:t>у</w:t>
      </w:r>
      <w:r w:rsidRPr="00AB31ED">
        <w:rPr>
          <w:rFonts w:ascii="Times New Roman" w:hAnsi="Times New Roman" w:cs="Times New Roman"/>
          <w:sz w:val="24"/>
          <w:szCs w:val="24"/>
        </w:rPr>
        <w:t>, переустройств</w:t>
      </w:r>
      <w:r w:rsidR="00B34893" w:rsidRPr="00AB31ED">
        <w:rPr>
          <w:rFonts w:ascii="Times New Roman" w:hAnsi="Times New Roman" w:cs="Times New Roman"/>
          <w:sz w:val="24"/>
          <w:szCs w:val="24"/>
        </w:rPr>
        <w:t>у</w:t>
      </w:r>
      <w:r w:rsidRPr="00AB31ED">
        <w:rPr>
          <w:rFonts w:ascii="Times New Roman" w:hAnsi="Times New Roman" w:cs="Times New Roman"/>
          <w:sz w:val="24"/>
          <w:szCs w:val="24"/>
        </w:rPr>
        <w:t xml:space="preserve"> инженерных коммуникаций</w:t>
      </w:r>
      <w:r w:rsidR="00B34893" w:rsidRPr="00AB31ED">
        <w:rPr>
          <w:rFonts w:ascii="Times New Roman" w:hAnsi="Times New Roman" w:cs="Times New Roman"/>
          <w:sz w:val="24"/>
          <w:szCs w:val="24"/>
        </w:rPr>
        <w:t>, расположенных</w:t>
      </w:r>
      <w:r w:rsidRPr="00AB31ED">
        <w:rPr>
          <w:rFonts w:ascii="Times New Roman" w:hAnsi="Times New Roman" w:cs="Times New Roman"/>
          <w:sz w:val="24"/>
          <w:szCs w:val="24"/>
        </w:rPr>
        <w:t xml:space="preserve"> в границах полосы отвода автомобильной дороги от </w:t>
      </w:r>
      <w:r w:rsidR="00B34893" w:rsidRPr="00AB31ED">
        <w:rPr>
          <w:rFonts w:ascii="Times New Roman" w:hAnsi="Times New Roman" w:cs="Times New Roman"/>
          <w:sz w:val="24"/>
          <w:szCs w:val="24"/>
        </w:rPr>
        <w:t>26.12.2023 г.</w:t>
      </w:r>
      <w:r w:rsidRPr="00AB31ED">
        <w:rPr>
          <w:rFonts w:ascii="Times New Roman" w:hAnsi="Times New Roman" w:cs="Times New Roman"/>
          <w:sz w:val="24"/>
          <w:szCs w:val="24"/>
        </w:rPr>
        <w:t xml:space="preserve"> № </w:t>
      </w:r>
      <w:r w:rsidR="00B34893" w:rsidRPr="00AB31ED">
        <w:rPr>
          <w:rFonts w:ascii="Times New Roman" w:hAnsi="Times New Roman" w:cs="Times New Roman"/>
          <w:sz w:val="24"/>
          <w:szCs w:val="24"/>
        </w:rPr>
        <w:t>84.17.11</w:t>
      </w:r>
      <w:r w:rsidRPr="00AB31ED">
        <w:rPr>
          <w:rFonts w:ascii="Times New Roman" w:hAnsi="Times New Roman" w:cs="Times New Roman"/>
          <w:sz w:val="24"/>
          <w:szCs w:val="24"/>
        </w:rPr>
        <w:t>-ЭИК</w:t>
      </w:r>
      <w:r w:rsidR="00B34893" w:rsidRPr="00AB31ED">
        <w:rPr>
          <w:rFonts w:ascii="Times New Roman" w:hAnsi="Times New Roman" w:cs="Times New Roman"/>
          <w:sz w:val="24"/>
          <w:szCs w:val="24"/>
        </w:rPr>
        <w:t>;</w:t>
      </w:r>
    </w:p>
    <w:p w:rsidR="00703196" w:rsidRPr="00AB31ED" w:rsidRDefault="00B34893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- договор о согласовании размещения Инженерного сооружения в границах полос отвода автомобильных дорог регионального и межмуниципального значения, находящихся в собственности Краснодарского края от 10.01.2025 </w:t>
      </w:r>
      <w:bookmarkStart w:id="0" w:name="_GoBack"/>
      <w:bookmarkEnd w:id="0"/>
      <w:r w:rsidRPr="00AB31ED">
        <w:rPr>
          <w:rFonts w:ascii="Times New Roman" w:hAnsi="Times New Roman" w:cs="Times New Roman"/>
          <w:sz w:val="24"/>
          <w:szCs w:val="24"/>
        </w:rPr>
        <w:t>№ 60.09.01-1/25-17.</w:t>
      </w:r>
      <w:r w:rsidR="00703196" w:rsidRPr="00AB31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10E" w:rsidRPr="0073762B" w:rsidRDefault="00490E07" w:rsidP="00490E07">
      <w:pPr>
        <w:pStyle w:val="ConsPlusNormal"/>
        <w:tabs>
          <w:tab w:val="left" w:pos="709"/>
        </w:tabs>
        <w:ind w:left="-113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31ED">
        <w:rPr>
          <w:rFonts w:ascii="Times New Roman" w:hAnsi="Times New Roman" w:cs="Times New Roman"/>
          <w:sz w:val="24"/>
          <w:szCs w:val="24"/>
        </w:rPr>
        <w:t xml:space="preserve">7. </w:t>
      </w:r>
      <w:r w:rsidR="0073010E" w:rsidRPr="00AB31ED">
        <w:rPr>
          <w:rFonts w:ascii="Times New Roman" w:hAnsi="Times New Roman" w:cs="Times New Roman"/>
          <w:sz w:val="24"/>
          <w:szCs w:val="24"/>
        </w:rPr>
        <w:t>Правообладател</w:t>
      </w:r>
      <w:r w:rsidRPr="00AB31ED">
        <w:rPr>
          <w:rFonts w:ascii="Times New Roman" w:hAnsi="Times New Roman" w:cs="Times New Roman"/>
          <w:sz w:val="24"/>
          <w:szCs w:val="24"/>
        </w:rPr>
        <w:t>ь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Pr="00AB31ED">
        <w:rPr>
          <w:rFonts w:ascii="Times New Roman" w:hAnsi="Times New Roman" w:cs="Times New Roman"/>
          <w:sz w:val="24"/>
          <w:szCs w:val="24"/>
        </w:rPr>
        <w:t>ого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участк</w:t>
      </w:r>
      <w:r w:rsidRPr="00AB31ED">
        <w:rPr>
          <w:rFonts w:ascii="Times New Roman" w:hAnsi="Times New Roman" w:cs="Times New Roman"/>
          <w:sz w:val="24"/>
          <w:szCs w:val="24"/>
        </w:rPr>
        <w:t>а</w:t>
      </w:r>
      <w:r w:rsidR="0073010E" w:rsidRPr="00AB31ED">
        <w:rPr>
          <w:rFonts w:ascii="Times New Roman" w:hAnsi="Times New Roman" w:cs="Times New Roman"/>
          <w:sz w:val="24"/>
          <w:szCs w:val="24"/>
        </w:rPr>
        <w:t>, подавши</w:t>
      </w:r>
      <w:r w:rsidRPr="00AB31ED">
        <w:rPr>
          <w:rFonts w:ascii="Times New Roman" w:hAnsi="Times New Roman" w:cs="Times New Roman"/>
          <w:sz w:val="24"/>
          <w:szCs w:val="24"/>
        </w:rPr>
        <w:t>й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заявлени</w:t>
      </w:r>
      <w:r w:rsidRPr="00AB31ED">
        <w:rPr>
          <w:rFonts w:ascii="Times New Roman" w:hAnsi="Times New Roman" w:cs="Times New Roman"/>
          <w:sz w:val="24"/>
          <w:szCs w:val="24"/>
        </w:rPr>
        <w:t>е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по истечении указанного в пункте 4 срока, нес</w:t>
      </w:r>
      <w:r w:rsidRPr="00AB31ED">
        <w:rPr>
          <w:rFonts w:ascii="Times New Roman" w:hAnsi="Times New Roman" w:cs="Times New Roman"/>
          <w:sz w:val="24"/>
          <w:szCs w:val="24"/>
        </w:rPr>
        <w:t>ет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риски невозможности обеспечен</w:t>
      </w:r>
      <w:r w:rsidRPr="00AB31ED">
        <w:rPr>
          <w:rFonts w:ascii="Times New Roman" w:hAnsi="Times New Roman" w:cs="Times New Roman"/>
          <w:sz w:val="24"/>
          <w:szCs w:val="24"/>
        </w:rPr>
        <w:t>ия своих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прав в связи с отсутствием информации о так</w:t>
      </w:r>
      <w:r w:rsidR="00697B50" w:rsidRPr="00AB31ED">
        <w:rPr>
          <w:rFonts w:ascii="Times New Roman" w:hAnsi="Times New Roman" w:cs="Times New Roman"/>
          <w:sz w:val="24"/>
          <w:szCs w:val="24"/>
        </w:rPr>
        <w:t>ом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лиц</w:t>
      </w:r>
      <w:r w:rsidR="00697B50" w:rsidRPr="00AB31ED">
        <w:rPr>
          <w:rFonts w:ascii="Times New Roman" w:hAnsi="Times New Roman" w:cs="Times New Roman"/>
          <w:sz w:val="24"/>
          <w:szCs w:val="24"/>
        </w:rPr>
        <w:t>е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и </w:t>
      </w:r>
      <w:r w:rsidR="00697B50" w:rsidRPr="00AB31ED">
        <w:rPr>
          <w:rFonts w:ascii="Times New Roman" w:hAnsi="Times New Roman" w:cs="Times New Roman"/>
          <w:sz w:val="24"/>
          <w:szCs w:val="24"/>
        </w:rPr>
        <w:t>его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прав</w:t>
      </w:r>
      <w:r w:rsidR="00697B50" w:rsidRPr="00AB31ED">
        <w:rPr>
          <w:rFonts w:ascii="Times New Roman" w:hAnsi="Times New Roman" w:cs="Times New Roman"/>
          <w:sz w:val="24"/>
          <w:szCs w:val="24"/>
        </w:rPr>
        <w:t>е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на земельны</w:t>
      </w:r>
      <w:r w:rsidR="00697B50" w:rsidRPr="00AB31ED">
        <w:rPr>
          <w:rFonts w:ascii="Times New Roman" w:hAnsi="Times New Roman" w:cs="Times New Roman"/>
          <w:sz w:val="24"/>
          <w:szCs w:val="24"/>
        </w:rPr>
        <w:t>й</w:t>
      </w:r>
      <w:r w:rsidR="0073010E" w:rsidRPr="00AB31ED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697B50" w:rsidRPr="00AB31ED">
        <w:rPr>
          <w:rFonts w:ascii="Times New Roman" w:hAnsi="Times New Roman" w:cs="Times New Roman"/>
          <w:sz w:val="24"/>
          <w:szCs w:val="24"/>
        </w:rPr>
        <w:t>ок</w:t>
      </w:r>
      <w:r w:rsidR="0073010E" w:rsidRPr="00AB31ED">
        <w:rPr>
          <w:rFonts w:ascii="Times New Roman" w:hAnsi="Times New Roman" w:cs="Times New Roman"/>
          <w:sz w:val="24"/>
          <w:szCs w:val="24"/>
        </w:rPr>
        <w:t>.</w:t>
      </w:r>
      <w:r w:rsidR="0073010E" w:rsidRPr="0073762B">
        <w:rPr>
          <w:rFonts w:ascii="Times New Roman" w:hAnsi="Times New Roman" w:cs="Times New Roman"/>
          <w:sz w:val="24"/>
          <w:szCs w:val="24"/>
        </w:rPr>
        <w:t> </w:t>
      </w:r>
    </w:p>
    <w:p w:rsidR="0073010E" w:rsidRPr="0073762B" w:rsidRDefault="0073010E" w:rsidP="00B10F09">
      <w:pPr>
        <w:ind w:left="-1134"/>
        <w:rPr>
          <w:rFonts w:ascii="Times New Roman" w:hAnsi="Times New Roman" w:cs="Times New Roman"/>
          <w:sz w:val="24"/>
          <w:szCs w:val="24"/>
        </w:rPr>
      </w:pPr>
    </w:p>
    <w:sectPr w:rsidR="0073010E" w:rsidRPr="0073762B" w:rsidSect="00E22E90">
      <w:pgSz w:w="11906" w:h="16838"/>
      <w:pgMar w:top="993" w:right="56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5157" w:rsidRDefault="00B75157" w:rsidP="00A85578">
      <w:pPr>
        <w:spacing w:after="0" w:line="240" w:lineRule="auto"/>
      </w:pPr>
      <w:r>
        <w:separator/>
      </w:r>
    </w:p>
  </w:endnote>
  <w:endnote w:type="continuationSeparator" w:id="0">
    <w:p w:rsidR="00B75157" w:rsidRDefault="00B75157" w:rsidP="00A85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5157" w:rsidRDefault="00B75157" w:rsidP="00A85578">
      <w:pPr>
        <w:spacing w:after="0" w:line="240" w:lineRule="auto"/>
      </w:pPr>
      <w:r>
        <w:separator/>
      </w:r>
    </w:p>
  </w:footnote>
  <w:footnote w:type="continuationSeparator" w:id="0">
    <w:p w:rsidR="00B75157" w:rsidRDefault="00B75157" w:rsidP="00A85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14E27"/>
    <w:multiLevelType w:val="hybridMultilevel"/>
    <w:tmpl w:val="0A84DDA0"/>
    <w:lvl w:ilvl="0" w:tplc="2F7293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21EE"/>
    <w:multiLevelType w:val="hybridMultilevel"/>
    <w:tmpl w:val="1F186628"/>
    <w:lvl w:ilvl="0" w:tplc="794E32C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A650118"/>
    <w:multiLevelType w:val="hybridMultilevel"/>
    <w:tmpl w:val="2CA05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D405D"/>
    <w:multiLevelType w:val="hybridMultilevel"/>
    <w:tmpl w:val="D786C584"/>
    <w:lvl w:ilvl="0" w:tplc="2F7293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0EF4FD3"/>
    <w:multiLevelType w:val="hybridMultilevel"/>
    <w:tmpl w:val="27A8BB7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7D3"/>
    <w:rsid w:val="00002AD7"/>
    <w:rsid w:val="00015199"/>
    <w:rsid w:val="000216E2"/>
    <w:rsid w:val="000273FB"/>
    <w:rsid w:val="00041415"/>
    <w:rsid w:val="00060047"/>
    <w:rsid w:val="00071FE2"/>
    <w:rsid w:val="000B65AE"/>
    <w:rsid w:val="00113497"/>
    <w:rsid w:val="00146880"/>
    <w:rsid w:val="0018516B"/>
    <w:rsid w:val="00186476"/>
    <w:rsid w:val="001A5388"/>
    <w:rsid w:val="001B216D"/>
    <w:rsid w:val="001C48AE"/>
    <w:rsid w:val="001D7F9F"/>
    <w:rsid w:val="0021692E"/>
    <w:rsid w:val="002354C5"/>
    <w:rsid w:val="0023584C"/>
    <w:rsid w:val="002476CE"/>
    <w:rsid w:val="0029287D"/>
    <w:rsid w:val="002B7545"/>
    <w:rsid w:val="002D0D67"/>
    <w:rsid w:val="002D2DC2"/>
    <w:rsid w:val="002E7859"/>
    <w:rsid w:val="00312074"/>
    <w:rsid w:val="0034008F"/>
    <w:rsid w:val="00375D99"/>
    <w:rsid w:val="003B0F17"/>
    <w:rsid w:val="003B55A0"/>
    <w:rsid w:val="003E03BB"/>
    <w:rsid w:val="003E47CC"/>
    <w:rsid w:val="0041435E"/>
    <w:rsid w:val="004823AF"/>
    <w:rsid w:val="00483CB5"/>
    <w:rsid w:val="00485A8C"/>
    <w:rsid w:val="00490E07"/>
    <w:rsid w:val="004A2EBF"/>
    <w:rsid w:val="004A3C9C"/>
    <w:rsid w:val="004B03B6"/>
    <w:rsid w:val="004B561E"/>
    <w:rsid w:val="004B70BE"/>
    <w:rsid w:val="004D316A"/>
    <w:rsid w:val="004E3809"/>
    <w:rsid w:val="004E7DB4"/>
    <w:rsid w:val="004F1AFC"/>
    <w:rsid w:val="00504508"/>
    <w:rsid w:val="005245D4"/>
    <w:rsid w:val="00543FC4"/>
    <w:rsid w:val="0055799F"/>
    <w:rsid w:val="005651AE"/>
    <w:rsid w:val="005768FF"/>
    <w:rsid w:val="005971C8"/>
    <w:rsid w:val="005D058A"/>
    <w:rsid w:val="005E2604"/>
    <w:rsid w:val="00662813"/>
    <w:rsid w:val="0067537B"/>
    <w:rsid w:val="00697B50"/>
    <w:rsid w:val="006A53B0"/>
    <w:rsid w:val="006E2FBB"/>
    <w:rsid w:val="00703196"/>
    <w:rsid w:val="00710123"/>
    <w:rsid w:val="007205C7"/>
    <w:rsid w:val="0073010E"/>
    <w:rsid w:val="007327EA"/>
    <w:rsid w:val="00734C53"/>
    <w:rsid w:val="0073762B"/>
    <w:rsid w:val="0074235D"/>
    <w:rsid w:val="007A1BD9"/>
    <w:rsid w:val="007B26C9"/>
    <w:rsid w:val="007D60BC"/>
    <w:rsid w:val="007F0A17"/>
    <w:rsid w:val="007F1F2D"/>
    <w:rsid w:val="00806D8A"/>
    <w:rsid w:val="00824003"/>
    <w:rsid w:val="00827575"/>
    <w:rsid w:val="00831EE7"/>
    <w:rsid w:val="008821AD"/>
    <w:rsid w:val="00890FF1"/>
    <w:rsid w:val="008A1426"/>
    <w:rsid w:val="008A5A38"/>
    <w:rsid w:val="008A5CCC"/>
    <w:rsid w:val="008A7317"/>
    <w:rsid w:val="008A7EBF"/>
    <w:rsid w:val="008B3B29"/>
    <w:rsid w:val="008C1EFF"/>
    <w:rsid w:val="008D1157"/>
    <w:rsid w:val="008D395A"/>
    <w:rsid w:val="00915EA2"/>
    <w:rsid w:val="00917ECD"/>
    <w:rsid w:val="00931F7D"/>
    <w:rsid w:val="00935049"/>
    <w:rsid w:val="00952FE8"/>
    <w:rsid w:val="00960271"/>
    <w:rsid w:val="009613CF"/>
    <w:rsid w:val="00974EF0"/>
    <w:rsid w:val="009938B3"/>
    <w:rsid w:val="00995B26"/>
    <w:rsid w:val="009963D6"/>
    <w:rsid w:val="009B1EE5"/>
    <w:rsid w:val="009D0C27"/>
    <w:rsid w:val="009D42C7"/>
    <w:rsid w:val="009E428A"/>
    <w:rsid w:val="00A03ED0"/>
    <w:rsid w:val="00A11193"/>
    <w:rsid w:val="00A140F3"/>
    <w:rsid w:val="00A42636"/>
    <w:rsid w:val="00A73125"/>
    <w:rsid w:val="00A758BF"/>
    <w:rsid w:val="00A85578"/>
    <w:rsid w:val="00AB31ED"/>
    <w:rsid w:val="00AD2648"/>
    <w:rsid w:val="00AD27BC"/>
    <w:rsid w:val="00AE7AD8"/>
    <w:rsid w:val="00AF051E"/>
    <w:rsid w:val="00B00A64"/>
    <w:rsid w:val="00B10F09"/>
    <w:rsid w:val="00B2110A"/>
    <w:rsid w:val="00B25D68"/>
    <w:rsid w:val="00B34893"/>
    <w:rsid w:val="00B3495E"/>
    <w:rsid w:val="00B455B7"/>
    <w:rsid w:val="00B503C0"/>
    <w:rsid w:val="00B75157"/>
    <w:rsid w:val="00B77FCB"/>
    <w:rsid w:val="00B82127"/>
    <w:rsid w:val="00BA55ED"/>
    <w:rsid w:val="00BC0A40"/>
    <w:rsid w:val="00BC4673"/>
    <w:rsid w:val="00BC67D3"/>
    <w:rsid w:val="00BD6954"/>
    <w:rsid w:val="00BE59AA"/>
    <w:rsid w:val="00C17BDA"/>
    <w:rsid w:val="00C634A6"/>
    <w:rsid w:val="00C75C39"/>
    <w:rsid w:val="00C8399E"/>
    <w:rsid w:val="00CF47C2"/>
    <w:rsid w:val="00D07374"/>
    <w:rsid w:val="00D12DCC"/>
    <w:rsid w:val="00D331B8"/>
    <w:rsid w:val="00D65FBE"/>
    <w:rsid w:val="00D97DC7"/>
    <w:rsid w:val="00DA511B"/>
    <w:rsid w:val="00DC1FD9"/>
    <w:rsid w:val="00DD2A3A"/>
    <w:rsid w:val="00DF50AD"/>
    <w:rsid w:val="00E22335"/>
    <w:rsid w:val="00E22E90"/>
    <w:rsid w:val="00E3224D"/>
    <w:rsid w:val="00E5484F"/>
    <w:rsid w:val="00E61AC7"/>
    <w:rsid w:val="00EA006C"/>
    <w:rsid w:val="00EA36CA"/>
    <w:rsid w:val="00EA3ECF"/>
    <w:rsid w:val="00EE1C06"/>
    <w:rsid w:val="00EF68A0"/>
    <w:rsid w:val="00F53B0E"/>
    <w:rsid w:val="00F547A1"/>
    <w:rsid w:val="00FA0C86"/>
    <w:rsid w:val="00FA2614"/>
    <w:rsid w:val="00FB0C41"/>
    <w:rsid w:val="00FD5855"/>
    <w:rsid w:val="00FF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B857-8C58-4FF1-975B-93922D1E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01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39"/>
    <w:rsid w:val="0073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010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73010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85578"/>
  </w:style>
  <w:style w:type="paragraph" w:styleId="a8">
    <w:name w:val="footer"/>
    <w:basedOn w:val="a"/>
    <w:link w:val="a9"/>
    <w:uiPriority w:val="99"/>
    <w:unhideWhenUsed/>
    <w:rsid w:val="00A855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85578"/>
  </w:style>
  <w:style w:type="paragraph" w:customStyle="1" w:styleId="1">
    <w:name w:val="Обычный1"/>
    <w:rsid w:val="00952FE8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7">
    <w:name w:val="Основной текст (7)_"/>
    <w:link w:val="70"/>
    <w:rsid w:val="00B503C0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503C0"/>
    <w:pPr>
      <w:widowControl w:val="0"/>
      <w:shd w:val="clear" w:color="auto" w:fill="FFFFFF"/>
      <w:spacing w:before="900" w:after="0" w:line="226" w:lineRule="exact"/>
      <w:ind w:hanging="520"/>
      <w:jc w:val="center"/>
    </w:pPr>
    <w:rPr>
      <w:rFonts w:eastAsia="Times New Roman"/>
    </w:rPr>
  </w:style>
  <w:style w:type="paragraph" w:styleId="aa">
    <w:name w:val="Balloon Text"/>
    <w:basedOn w:val="a"/>
    <w:link w:val="ab"/>
    <w:uiPriority w:val="99"/>
    <w:semiHidden/>
    <w:unhideWhenUsed/>
    <w:rsid w:val="007327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327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2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0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tekgkh.krasnod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00BAE-C654-4B2C-AFA1-BE6077F5E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3813</TotalTime>
  <Pages>11</Pages>
  <Words>4928</Words>
  <Characters>28096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Пульбери Галина Леонидовна</dc:creator>
  <cp:keywords/>
  <dc:description/>
  <cp:lastModifiedBy>User</cp:lastModifiedBy>
  <cp:revision>97</cp:revision>
  <cp:lastPrinted>2025-02-24T13:09:00Z</cp:lastPrinted>
  <dcterms:created xsi:type="dcterms:W3CDTF">2024-05-02T07:40:00Z</dcterms:created>
  <dcterms:modified xsi:type="dcterms:W3CDTF">2025-02-24T13:13:00Z</dcterms:modified>
</cp:coreProperties>
</file>