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92EA" w14:textId="77777777" w:rsidR="008C1D2D" w:rsidRDefault="008C1D2D" w:rsidP="008C1D2D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2D313C" wp14:editId="3EC6B7D1">
            <wp:simplePos x="0" y="0"/>
            <wp:positionH relativeFrom="column">
              <wp:posOffset>2748915</wp:posOffset>
            </wp:positionH>
            <wp:positionV relativeFrom="paragraph">
              <wp:posOffset>-144780</wp:posOffset>
            </wp:positionV>
            <wp:extent cx="533400" cy="61912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90FAFD" w14:textId="77777777" w:rsidR="008C1D2D" w:rsidRDefault="008C1D2D" w:rsidP="008C1D2D">
      <w:pPr>
        <w:outlineLvl w:val="0"/>
      </w:pPr>
    </w:p>
    <w:p w14:paraId="26F9AFE7" w14:textId="77777777" w:rsidR="006D524D" w:rsidRDefault="006D524D" w:rsidP="008C1D2D">
      <w:pPr>
        <w:suppressAutoHyphens/>
        <w:jc w:val="center"/>
        <w:rPr>
          <w:b/>
          <w:lang w:eastAsia="ar-SA"/>
        </w:rPr>
      </w:pPr>
    </w:p>
    <w:p w14:paraId="53DDEB49" w14:textId="77777777"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АДМИНИСТРАЦИ</w:t>
      </w:r>
      <w:r w:rsidR="002136DE">
        <w:rPr>
          <w:b/>
          <w:lang w:eastAsia="ar-SA"/>
        </w:rPr>
        <w:t>Я</w:t>
      </w:r>
      <w:r>
        <w:rPr>
          <w:b/>
          <w:lang w:eastAsia="ar-SA"/>
        </w:rPr>
        <w:t xml:space="preserve"> ПАРКОВСКОГО СЕЛЬСКОГО ПОСЕЛЕНИЯ</w:t>
      </w:r>
    </w:p>
    <w:p w14:paraId="03983C78" w14:textId="61DAA2C6" w:rsidR="008C1D2D" w:rsidRDefault="004A6A99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ТИХОРЕЦКОГО РАЙОНА</w:t>
      </w:r>
      <w:r w:rsidR="008C1D2D">
        <w:rPr>
          <w:b/>
          <w:lang w:eastAsia="ar-SA"/>
        </w:rPr>
        <w:t xml:space="preserve">  </w:t>
      </w:r>
    </w:p>
    <w:p w14:paraId="02547F1F" w14:textId="77777777" w:rsidR="002136DE" w:rsidRDefault="002136DE" w:rsidP="002136DE">
      <w:pPr>
        <w:suppressAutoHyphens/>
        <w:jc w:val="center"/>
        <w:rPr>
          <w:b/>
          <w:lang w:eastAsia="ar-SA"/>
        </w:rPr>
      </w:pPr>
    </w:p>
    <w:p w14:paraId="7E9D6C39" w14:textId="77777777" w:rsidR="002136DE" w:rsidRDefault="002136DE" w:rsidP="002136DE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14:paraId="784DCE1A" w14:textId="77777777" w:rsidR="008C1D2D" w:rsidRDefault="008C1D2D" w:rsidP="008C1D2D">
      <w:pPr>
        <w:suppressAutoHyphens/>
        <w:jc w:val="center"/>
        <w:rPr>
          <w:lang w:eastAsia="ar-SA"/>
        </w:rPr>
      </w:pPr>
    </w:p>
    <w:p w14:paraId="5BE8B4E7" w14:textId="7DB2EBA2" w:rsidR="008C1D2D" w:rsidRDefault="00791BAF" w:rsidP="008C1D2D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732383">
        <w:rPr>
          <w:lang w:eastAsia="ar-SA"/>
        </w:rPr>
        <w:t>0</w:t>
      </w:r>
      <w:r>
        <w:rPr>
          <w:lang w:eastAsia="ar-SA"/>
        </w:rPr>
        <w:t>4 августа 2023 года</w:t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FF208C">
        <w:rPr>
          <w:lang w:eastAsia="ar-SA"/>
        </w:rPr>
        <w:t xml:space="preserve">                  </w:t>
      </w:r>
      <w:r w:rsidR="003E0510">
        <w:rPr>
          <w:lang w:eastAsia="ar-SA"/>
        </w:rPr>
        <w:t xml:space="preserve">            </w:t>
      </w:r>
      <w:r w:rsidR="00FF208C">
        <w:rPr>
          <w:lang w:eastAsia="ar-SA"/>
        </w:rPr>
        <w:t xml:space="preserve"> </w:t>
      </w:r>
      <w:r>
        <w:rPr>
          <w:lang w:eastAsia="ar-SA"/>
        </w:rPr>
        <w:t xml:space="preserve">      </w:t>
      </w:r>
      <w:r w:rsidR="00B94BAE">
        <w:rPr>
          <w:lang w:eastAsia="ar-SA"/>
        </w:rPr>
        <w:t>№</w:t>
      </w:r>
      <w:r>
        <w:rPr>
          <w:lang w:eastAsia="ar-SA"/>
        </w:rPr>
        <w:t xml:space="preserve"> 126</w:t>
      </w:r>
    </w:p>
    <w:p w14:paraId="0970ECB2" w14:textId="77777777" w:rsidR="008C1D2D" w:rsidRDefault="008C1D2D" w:rsidP="008C1D2D">
      <w:pPr>
        <w:suppressAutoHyphens/>
        <w:jc w:val="center"/>
        <w:rPr>
          <w:lang w:eastAsia="ar-SA"/>
        </w:rPr>
      </w:pPr>
      <w:r>
        <w:rPr>
          <w:lang w:eastAsia="ar-SA"/>
        </w:rPr>
        <w:t>пос</w:t>
      </w:r>
      <w:r w:rsidR="002136DE">
        <w:rPr>
          <w:lang w:eastAsia="ar-SA"/>
        </w:rPr>
        <w:t>.</w:t>
      </w:r>
      <w:r>
        <w:rPr>
          <w:lang w:eastAsia="ar-SA"/>
        </w:rPr>
        <w:t xml:space="preserve"> Парковый</w:t>
      </w:r>
    </w:p>
    <w:p w14:paraId="4C3515EC" w14:textId="77777777" w:rsidR="008C1D2D" w:rsidRDefault="008C1D2D" w:rsidP="008C1D2D">
      <w:pPr>
        <w:suppressAutoHyphens/>
        <w:rPr>
          <w:lang w:eastAsia="ar-SA"/>
        </w:rPr>
      </w:pPr>
    </w:p>
    <w:p w14:paraId="2B96CD7C" w14:textId="77777777" w:rsidR="006671D6" w:rsidRDefault="006671D6" w:rsidP="008C1D2D">
      <w:pPr>
        <w:suppressAutoHyphens/>
        <w:rPr>
          <w:lang w:eastAsia="ar-SA"/>
        </w:rPr>
      </w:pPr>
    </w:p>
    <w:p w14:paraId="5355E437" w14:textId="77777777"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Об утверждении муниципальной программы  </w:t>
      </w:r>
    </w:p>
    <w:p w14:paraId="2120E77A" w14:textId="77777777" w:rsidR="00396CBD" w:rsidRDefault="008C1D2D" w:rsidP="008C1D2D">
      <w:pPr>
        <w:suppressAutoHyphens/>
        <w:jc w:val="center"/>
        <w:rPr>
          <w:b/>
          <w:lang w:eastAsia="ar-SA"/>
        </w:rPr>
      </w:pPr>
      <w:proofErr w:type="spellStart"/>
      <w:r>
        <w:rPr>
          <w:b/>
          <w:lang w:eastAsia="ar-SA"/>
        </w:rPr>
        <w:t>Парковского</w:t>
      </w:r>
      <w:proofErr w:type="spellEnd"/>
      <w:r>
        <w:rPr>
          <w:b/>
          <w:lang w:eastAsia="ar-SA"/>
        </w:rPr>
        <w:t xml:space="preserve"> сельского поселения </w:t>
      </w:r>
    </w:p>
    <w:p w14:paraId="065CF077" w14:textId="77777777" w:rsidR="00396CBD" w:rsidRDefault="008C1D2D" w:rsidP="00396CB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Тихорецкого района</w:t>
      </w:r>
      <w:r w:rsidR="006671D6">
        <w:rPr>
          <w:b/>
          <w:lang w:eastAsia="ar-SA"/>
        </w:rPr>
        <w:t xml:space="preserve"> </w:t>
      </w:r>
      <w:r>
        <w:rPr>
          <w:b/>
          <w:lang w:eastAsia="ar-SA"/>
        </w:rPr>
        <w:t>«Развитие физич</w:t>
      </w:r>
      <w:r w:rsidR="006F5804">
        <w:rPr>
          <w:b/>
          <w:lang w:eastAsia="ar-SA"/>
        </w:rPr>
        <w:t>еской</w:t>
      </w:r>
    </w:p>
    <w:p w14:paraId="3681C119" w14:textId="77777777" w:rsidR="008C1D2D" w:rsidRDefault="006F5804" w:rsidP="00396CB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культуры и спорта» на 20</w:t>
      </w:r>
      <w:r w:rsidR="00617282">
        <w:rPr>
          <w:b/>
          <w:lang w:eastAsia="ar-SA"/>
        </w:rPr>
        <w:t>24</w:t>
      </w:r>
      <w:r>
        <w:rPr>
          <w:b/>
          <w:lang w:eastAsia="ar-SA"/>
        </w:rPr>
        <w:t>-202</w:t>
      </w:r>
      <w:r w:rsidR="00617282">
        <w:rPr>
          <w:b/>
          <w:lang w:eastAsia="ar-SA"/>
        </w:rPr>
        <w:t xml:space="preserve">6 </w:t>
      </w:r>
      <w:r w:rsidR="008C1D2D">
        <w:rPr>
          <w:b/>
          <w:lang w:eastAsia="ar-SA"/>
        </w:rPr>
        <w:t>годы</w:t>
      </w:r>
    </w:p>
    <w:p w14:paraId="12F7BBF9" w14:textId="77777777" w:rsidR="00791BAF" w:rsidRDefault="00791BAF" w:rsidP="00617282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(с изменениями от 8 ноября 2023 года № 188,  </w:t>
      </w:r>
    </w:p>
    <w:p w14:paraId="5463FD8E" w14:textId="77777777" w:rsidR="00732383" w:rsidRDefault="00791BAF" w:rsidP="00617282">
      <w:pPr>
        <w:suppressAutoHyphens/>
        <w:jc w:val="center"/>
        <w:rPr>
          <w:lang w:eastAsia="ar-SA"/>
        </w:rPr>
      </w:pPr>
      <w:r>
        <w:rPr>
          <w:lang w:eastAsia="ar-SA"/>
        </w:rPr>
        <w:t>от 22 февраля 2024 года №22</w:t>
      </w:r>
      <w:r w:rsidR="00732383">
        <w:rPr>
          <w:lang w:eastAsia="ar-SA"/>
        </w:rPr>
        <w:t xml:space="preserve">, от 15 апреля 2024 года № 44, </w:t>
      </w:r>
    </w:p>
    <w:p w14:paraId="61124DFB" w14:textId="77777777" w:rsidR="00732383" w:rsidRDefault="00732383" w:rsidP="00617282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от 27 сентября 2024 года № 109, </w:t>
      </w:r>
    </w:p>
    <w:p w14:paraId="2AD9BAF1" w14:textId="1B031A3D" w:rsidR="008C1D2D" w:rsidRDefault="00732383" w:rsidP="00617282">
      <w:pPr>
        <w:suppressAutoHyphens/>
        <w:jc w:val="center"/>
        <w:rPr>
          <w:lang w:eastAsia="ar-SA"/>
        </w:rPr>
      </w:pPr>
      <w:r>
        <w:rPr>
          <w:lang w:eastAsia="ar-SA"/>
        </w:rPr>
        <w:t>от 27 декабря 2024 года № 222</w:t>
      </w:r>
      <w:r w:rsidR="00791BAF">
        <w:rPr>
          <w:lang w:eastAsia="ar-SA"/>
        </w:rPr>
        <w:t>)</w:t>
      </w:r>
    </w:p>
    <w:p w14:paraId="7DE587BD" w14:textId="16467C63" w:rsidR="008C1D2D" w:rsidRDefault="008C1D2D" w:rsidP="003E0510">
      <w:pPr>
        <w:suppressAutoHyphens/>
        <w:ind w:firstLine="709"/>
        <w:jc w:val="center"/>
        <w:rPr>
          <w:lang w:eastAsia="ar-SA"/>
        </w:rPr>
      </w:pPr>
    </w:p>
    <w:p w14:paraId="291EB284" w14:textId="77777777" w:rsidR="00732383" w:rsidRDefault="00732383" w:rsidP="003E0510">
      <w:pPr>
        <w:suppressAutoHyphens/>
        <w:ind w:firstLine="709"/>
        <w:jc w:val="center"/>
        <w:rPr>
          <w:lang w:eastAsia="ar-SA"/>
        </w:rPr>
      </w:pPr>
    </w:p>
    <w:p w14:paraId="699555D8" w14:textId="77777777" w:rsidR="008C1D2D" w:rsidRDefault="008C1D2D" w:rsidP="00BB131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В целях развития физической культуры и спорта в </w:t>
      </w:r>
      <w:proofErr w:type="spellStart"/>
      <w:r>
        <w:rPr>
          <w:lang w:eastAsia="ar-SA"/>
        </w:rPr>
        <w:t>Парковском</w:t>
      </w:r>
      <w:proofErr w:type="spellEnd"/>
      <w:r>
        <w:rPr>
          <w:lang w:eastAsia="ar-SA"/>
        </w:rPr>
        <w:t xml:space="preserve">  сельском поселении Тихорецкого района в соответствии с Федеральным Законом </w:t>
      </w:r>
      <w:r w:rsidR="006671D6">
        <w:rPr>
          <w:lang w:eastAsia="ar-SA"/>
        </w:rPr>
        <w:t xml:space="preserve">           </w:t>
      </w:r>
      <w:r>
        <w:rPr>
          <w:lang w:eastAsia="ar-SA"/>
        </w:rPr>
        <w:t xml:space="preserve">от 4 декабря 2007 года № 329-ФЗ «О физической культуре и спорте в Российской Федерации», постановлением администрации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района от 3 с</w:t>
      </w:r>
      <w:r w:rsidR="000F794A">
        <w:rPr>
          <w:lang w:eastAsia="ar-SA"/>
        </w:rPr>
        <w:t xml:space="preserve">ентября 2014 года № 336 </w:t>
      </w:r>
      <w:r w:rsidR="008B3648">
        <w:rPr>
          <w:lang w:eastAsia="ar-SA"/>
        </w:rPr>
        <w:t xml:space="preserve">       </w:t>
      </w:r>
      <w:r>
        <w:rPr>
          <w:lang w:eastAsia="ar-SA"/>
        </w:rPr>
        <w:t xml:space="preserve">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района»</w:t>
      </w:r>
      <w:r w:rsidR="006671D6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F32DD6">
        <w:rPr>
          <w:lang w:eastAsia="ar-SA"/>
        </w:rPr>
        <w:t xml:space="preserve">п о с т а н о в л </w:t>
      </w:r>
      <w:r w:rsidR="007607DE">
        <w:rPr>
          <w:lang w:eastAsia="ar-SA"/>
        </w:rPr>
        <w:t xml:space="preserve">я </w:t>
      </w:r>
      <w:r w:rsidR="00F32DD6">
        <w:rPr>
          <w:lang w:eastAsia="ar-SA"/>
        </w:rPr>
        <w:t>ю</w:t>
      </w:r>
      <w:r>
        <w:rPr>
          <w:lang w:eastAsia="ar-SA"/>
        </w:rPr>
        <w:t>:</w:t>
      </w:r>
    </w:p>
    <w:p w14:paraId="210B26CC" w14:textId="022E3BA7" w:rsidR="008C1D2D" w:rsidRDefault="008C1D2D" w:rsidP="00BB131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1.Утвердить муниципальную программу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</w:t>
      </w:r>
      <w:r w:rsidR="004A6A99">
        <w:rPr>
          <w:lang w:eastAsia="ar-SA"/>
        </w:rPr>
        <w:t>района «</w:t>
      </w:r>
      <w:r>
        <w:rPr>
          <w:lang w:eastAsia="ar-SA"/>
        </w:rPr>
        <w:t>Развитие физи</w:t>
      </w:r>
      <w:r w:rsidR="00F32DD6">
        <w:rPr>
          <w:lang w:eastAsia="ar-SA"/>
        </w:rPr>
        <w:t xml:space="preserve">ческой культуры и </w:t>
      </w:r>
      <w:r w:rsidR="004A6A99">
        <w:rPr>
          <w:lang w:eastAsia="ar-SA"/>
        </w:rPr>
        <w:t xml:space="preserve">спорт»  </w:t>
      </w:r>
      <w:r w:rsidR="008B3648">
        <w:rPr>
          <w:lang w:eastAsia="ar-SA"/>
        </w:rPr>
        <w:t xml:space="preserve">  </w:t>
      </w:r>
      <w:r w:rsidR="0018281F">
        <w:rPr>
          <w:lang w:eastAsia="ar-SA"/>
        </w:rPr>
        <w:t xml:space="preserve">      </w:t>
      </w:r>
      <w:r w:rsidR="00F32DD6">
        <w:rPr>
          <w:lang w:eastAsia="ar-SA"/>
        </w:rPr>
        <w:t>на 20</w:t>
      </w:r>
      <w:r w:rsidR="00617282">
        <w:rPr>
          <w:lang w:eastAsia="ar-SA"/>
        </w:rPr>
        <w:t>24</w:t>
      </w:r>
      <w:r w:rsidR="00F32DD6">
        <w:rPr>
          <w:lang w:eastAsia="ar-SA"/>
        </w:rPr>
        <w:t>-202</w:t>
      </w:r>
      <w:r w:rsidR="00617282">
        <w:rPr>
          <w:lang w:eastAsia="ar-SA"/>
        </w:rPr>
        <w:t>6</w:t>
      </w:r>
      <w:r>
        <w:rPr>
          <w:lang w:eastAsia="ar-SA"/>
        </w:rPr>
        <w:t xml:space="preserve"> годы (прилагается).</w:t>
      </w:r>
    </w:p>
    <w:p w14:paraId="43DC2618" w14:textId="035C981D" w:rsidR="008C1D2D" w:rsidRDefault="008C1D2D" w:rsidP="00BB1314">
      <w:pPr>
        <w:suppressAutoHyphens/>
        <w:spacing w:after="20"/>
        <w:ind w:firstLine="709"/>
        <w:jc w:val="both"/>
        <w:rPr>
          <w:lang w:eastAsia="ar-SA"/>
        </w:rPr>
      </w:pPr>
      <w:r>
        <w:rPr>
          <w:lang w:eastAsia="ar-SA"/>
        </w:rPr>
        <w:t>2.</w:t>
      </w:r>
      <w:r w:rsidR="00DE4D12">
        <w:t>О</w:t>
      </w:r>
      <w:r w:rsidR="00EF7BD6" w:rsidRPr="00D141DA">
        <w:t>бще</w:t>
      </w:r>
      <w:r w:rsidR="00DE4D12">
        <w:t>му</w:t>
      </w:r>
      <w:r w:rsidR="00EF7BD6" w:rsidRPr="00D141DA">
        <w:t xml:space="preserve"> отдел</w:t>
      </w:r>
      <w:r w:rsidR="00DE4D12">
        <w:t>у</w:t>
      </w:r>
      <w:r w:rsidR="00EF7BD6" w:rsidRPr="00D141DA">
        <w:t xml:space="preserve"> администрации </w:t>
      </w:r>
      <w:proofErr w:type="spellStart"/>
      <w:r w:rsidR="00EF7BD6" w:rsidRPr="00D141DA">
        <w:t>Парковского</w:t>
      </w:r>
      <w:proofErr w:type="spellEnd"/>
      <w:r w:rsidR="00EF7BD6" w:rsidRPr="00D141DA">
        <w:t xml:space="preserve"> сельского поселения Тихор</w:t>
      </w:r>
      <w:r w:rsidR="00EF7BD6">
        <w:t>ецкого района (Лукьянова</w:t>
      </w:r>
      <w:r w:rsidR="00CA1ACD">
        <w:t xml:space="preserve"> Е.В.</w:t>
      </w:r>
      <w:r w:rsidR="00EF7BD6">
        <w:t xml:space="preserve">) </w:t>
      </w:r>
      <w:r w:rsidR="00DE4D12">
        <w:t xml:space="preserve"> обеспечить официальное его </w:t>
      </w:r>
      <w:r w:rsidR="004A6A99">
        <w:t>размещение</w:t>
      </w:r>
      <w:r w:rsidR="004A6A99" w:rsidRPr="00475ED6">
        <w:t xml:space="preserve"> на</w:t>
      </w:r>
      <w:r w:rsidR="00EF7BD6" w:rsidRPr="00475ED6">
        <w:t xml:space="preserve"> официальном сайте администрации </w:t>
      </w:r>
      <w:proofErr w:type="spellStart"/>
      <w:r w:rsidR="00EF7BD6" w:rsidRPr="00475ED6">
        <w:t>Парковского</w:t>
      </w:r>
      <w:proofErr w:type="spellEnd"/>
      <w:r w:rsidR="00EF7BD6" w:rsidRPr="00475ED6">
        <w:t xml:space="preserve"> сельского поселения Тихорецкого района в информационно-телекоммуникационной сети «Интернет».</w:t>
      </w:r>
    </w:p>
    <w:p w14:paraId="6FAE3338" w14:textId="77777777" w:rsidR="008C1D2D" w:rsidRDefault="008C1D2D" w:rsidP="00BB1314">
      <w:pPr>
        <w:suppressAutoHyphens/>
        <w:spacing w:after="20"/>
        <w:ind w:firstLine="709"/>
        <w:jc w:val="both"/>
        <w:rPr>
          <w:lang w:eastAsia="ar-SA"/>
        </w:rPr>
      </w:pPr>
      <w:r>
        <w:rPr>
          <w:lang w:eastAsia="ar-SA"/>
        </w:rPr>
        <w:t xml:space="preserve">3.Контроль за выполнением настоящего постановления </w:t>
      </w:r>
      <w:r w:rsidR="00396CBD">
        <w:rPr>
          <w:lang w:eastAsia="ar-SA"/>
        </w:rPr>
        <w:t>оставляю за собой.</w:t>
      </w:r>
    </w:p>
    <w:p w14:paraId="08EFD6A5" w14:textId="42B31D74" w:rsidR="008C1D2D" w:rsidRDefault="008C1D2D" w:rsidP="00BB131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</w:t>
      </w:r>
      <w:r w:rsidR="00F32DD6">
        <w:rPr>
          <w:lang w:eastAsia="ar-SA"/>
        </w:rPr>
        <w:t>Настоящее постановление вступает в силу со дня его подписания, но не ранее 1 января 20</w:t>
      </w:r>
      <w:r w:rsidR="00617282">
        <w:rPr>
          <w:lang w:eastAsia="ar-SA"/>
        </w:rPr>
        <w:t>24</w:t>
      </w:r>
      <w:r w:rsidR="00F32DD6">
        <w:rPr>
          <w:lang w:eastAsia="ar-SA"/>
        </w:rPr>
        <w:t>года</w:t>
      </w:r>
      <w:r>
        <w:rPr>
          <w:lang w:eastAsia="ar-SA"/>
        </w:rPr>
        <w:t>.</w:t>
      </w:r>
    </w:p>
    <w:p w14:paraId="740A2F9C" w14:textId="77777777"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</w:p>
    <w:p w14:paraId="45D1724D" w14:textId="77777777"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ab/>
      </w:r>
    </w:p>
    <w:p w14:paraId="0F1ACCEA" w14:textId="77777777" w:rsidR="00396CBD" w:rsidRDefault="00396CBD" w:rsidP="008C1D2D">
      <w:pPr>
        <w:tabs>
          <w:tab w:val="left" w:pos="2366"/>
        </w:tabs>
        <w:suppressAutoHyphens/>
        <w:jc w:val="both"/>
        <w:rPr>
          <w:lang w:eastAsia="ar-SA"/>
        </w:rPr>
      </w:pPr>
    </w:p>
    <w:p w14:paraId="1233F7CA" w14:textId="77777777"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Глава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</w:t>
      </w:r>
    </w:p>
    <w:p w14:paraId="6EB5BE7F" w14:textId="77777777" w:rsidR="00420329" w:rsidRDefault="008C1D2D" w:rsidP="009913F1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>Тихорецкого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8B3648">
        <w:rPr>
          <w:lang w:eastAsia="ar-SA"/>
        </w:rPr>
        <w:t xml:space="preserve">        </w:t>
      </w:r>
      <w:proofErr w:type="spellStart"/>
      <w:r>
        <w:rPr>
          <w:lang w:eastAsia="ar-SA"/>
        </w:rPr>
        <w:t>Н.Н.Агеев</w:t>
      </w:r>
      <w:proofErr w:type="spellEnd"/>
    </w:p>
    <w:p w14:paraId="107AED16" w14:textId="77777777" w:rsidR="00396CBD" w:rsidRDefault="00396CBD" w:rsidP="008B3648">
      <w:pPr>
        <w:suppressAutoHyphens/>
        <w:snapToGrid w:val="0"/>
        <w:rPr>
          <w:b/>
          <w:szCs w:val="20"/>
          <w:lang w:eastAsia="ar-SA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4788"/>
        <w:gridCol w:w="5040"/>
      </w:tblGrid>
      <w:tr w:rsidR="003E0510" w14:paraId="67B12032" w14:textId="77777777" w:rsidTr="003E0510">
        <w:tc>
          <w:tcPr>
            <w:tcW w:w="2436" w:type="pct"/>
          </w:tcPr>
          <w:p w14:paraId="56E61BB0" w14:textId="77777777" w:rsidR="003E0510" w:rsidRDefault="003E0510" w:rsidP="003E0510">
            <w:pPr>
              <w:widowControl w:val="0"/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  <w:p w14:paraId="54C11FB4" w14:textId="77777777" w:rsidR="00617282" w:rsidRDefault="00617282" w:rsidP="003E0510">
            <w:pPr>
              <w:widowControl w:val="0"/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  <w:p w14:paraId="0FEA2465" w14:textId="77777777" w:rsidR="00617282" w:rsidRDefault="00617282" w:rsidP="003E0510">
            <w:pPr>
              <w:widowControl w:val="0"/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2564" w:type="pct"/>
          </w:tcPr>
          <w:p w14:paraId="4E0ABD88" w14:textId="77777777" w:rsidR="0005562E" w:rsidRDefault="0005562E" w:rsidP="00F274C0">
            <w:pPr>
              <w:widowControl w:val="0"/>
              <w:spacing w:line="276" w:lineRule="auto"/>
              <w:rPr>
                <w:lang w:eastAsia="en-US"/>
              </w:rPr>
            </w:pPr>
          </w:p>
          <w:p w14:paraId="0D15F914" w14:textId="77777777" w:rsidR="003E0510" w:rsidRDefault="003E0510" w:rsidP="00F274C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14:paraId="1F01329C" w14:textId="77777777" w:rsidR="003E0510" w:rsidRDefault="003E0510" w:rsidP="00F274C0">
            <w:pPr>
              <w:widowControl w:val="0"/>
              <w:spacing w:line="276" w:lineRule="auto"/>
              <w:rPr>
                <w:lang w:eastAsia="en-US"/>
              </w:rPr>
            </w:pPr>
          </w:p>
          <w:p w14:paraId="0BFF42F2" w14:textId="77777777" w:rsidR="003E0510" w:rsidRDefault="003E0510" w:rsidP="00F274C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УТВЕРЖДЕНА</w:t>
            </w:r>
          </w:p>
          <w:p w14:paraId="5AB80133" w14:textId="77777777" w:rsidR="003E0510" w:rsidRDefault="003E0510" w:rsidP="004A17E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14:paraId="6012DFB6" w14:textId="77777777" w:rsidR="003E0510" w:rsidRDefault="003E0510" w:rsidP="004A17EE">
            <w:pPr>
              <w:widowContro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Парковского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4F1D2F52" w14:textId="77777777" w:rsidR="003E0510" w:rsidRDefault="003E0510" w:rsidP="004A17E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Тихорецкого района</w:t>
            </w:r>
          </w:p>
          <w:p w14:paraId="2DAD2D57" w14:textId="04538B35" w:rsidR="003E0510" w:rsidRDefault="00617282" w:rsidP="004A17E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F274C0">
              <w:rPr>
                <w:lang w:eastAsia="en-US"/>
              </w:rPr>
              <w:t>0</w:t>
            </w:r>
            <w:r w:rsidR="00791BAF">
              <w:rPr>
                <w:lang w:eastAsia="en-US"/>
              </w:rPr>
              <w:t>4 августа 2023 года</w:t>
            </w:r>
            <w:r>
              <w:rPr>
                <w:lang w:eastAsia="en-US"/>
              </w:rPr>
              <w:t xml:space="preserve"> №</w:t>
            </w:r>
            <w:r w:rsidR="00791BAF">
              <w:rPr>
                <w:lang w:eastAsia="en-US"/>
              </w:rPr>
              <w:t>126</w:t>
            </w:r>
          </w:p>
        </w:tc>
      </w:tr>
    </w:tbl>
    <w:p w14:paraId="112D03D8" w14:textId="77777777" w:rsidR="003E0510" w:rsidRDefault="003E0510" w:rsidP="003E0510">
      <w:pPr>
        <w:widowControl w:val="0"/>
        <w:rPr>
          <w:color w:val="000000"/>
          <w:spacing w:val="-1"/>
        </w:rPr>
      </w:pPr>
    </w:p>
    <w:p w14:paraId="06F93B9B" w14:textId="427A48C7" w:rsidR="003E0510" w:rsidRDefault="003E0510" w:rsidP="003E0510">
      <w:pPr>
        <w:widowControl w:val="0"/>
        <w:jc w:val="center"/>
        <w:rPr>
          <w:color w:val="000000"/>
          <w:spacing w:val="-1"/>
        </w:rPr>
      </w:pPr>
    </w:p>
    <w:p w14:paraId="6846DB9F" w14:textId="77777777" w:rsidR="00F274C0" w:rsidRDefault="00F274C0" w:rsidP="003E0510">
      <w:pPr>
        <w:widowControl w:val="0"/>
        <w:jc w:val="center"/>
        <w:rPr>
          <w:color w:val="000000"/>
          <w:spacing w:val="-1"/>
        </w:rPr>
      </w:pPr>
    </w:p>
    <w:p w14:paraId="22705D63" w14:textId="77777777"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14:paraId="4BBB5BA8" w14:textId="77777777"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«Развитие физич</w:t>
      </w:r>
      <w:r w:rsidR="00617282">
        <w:rPr>
          <w:color w:val="000000"/>
          <w:spacing w:val="-1"/>
        </w:rPr>
        <w:t>еской культуры и спорта» на 2024-2026</w:t>
      </w:r>
      <w:r>
        <w:rPr>
          <w:color w:val="000000"/>
          <w:spacing w:val="-1"/>
        </w:rPr>
        <w:t xml:space="preserve"> годы</w:t>
      </w:r>
    </w:p>
    <w:p w14:paraId="6DB81AD0" w14:textId="77777777" w:rsidR="003E0510" w:rsidRDefault="003E0510" w:rsidP="003E0510">
      <w:pPr>
        <w:widowControl w:val="0"/>
        <w:suppressAutoHyphens/>
        <w:jc w:val="both"/>
      </w:pPr>
    </w:p>
    <w:p w14:paraId="44074547" w14:textId="77777777" w:rsidR="00F274C0" w:rsidRDefault="00F274C0" w:rsidP="00F274C0">
      <w:pPr>
        <w:widowControl w:val="0"/>
        <w:jc w:val="center"/>
        <w:rPr>
          <w:color w:val="000000"/>
          <w:spacing w:val="-1"/>
        </w:rPr>
      </w:pPr>
      <w:bookmarkStart w:id="0" w:name="OLE_LINK20"/>
      <w:bookmarkStart w:id="1" w:name="OLE_LINK19"/>
      <w:r>
        <w:rPr>
          <w:color w:val="000000"/>
          <w:spacing w:val="-1"/>
        </w:rPr>
        <w:t xml:space="preserve">ПАСПОРТ </w:t>
      </w:r>
    </w:p>
    <w:p w14:paraId="65F982A4" w14:textId="77777777" w:rsidR="00F274C0" w:rsidRDefault="00F274C0" w:rsidP="00F274C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муниципальной программы </w:t>
      </w:r>
      <w:proofErr w:type="spellStart"/>
      <w:r>
        <w:rPr>
          <w:color w:val="000000"/>
          <w:spacing w:val="-1"/>
        </w:rPr>
        <w:t>Парковского</w:t>
      </w:r>
      <w:proofErr w:type="spellEnd"/>
      <w:r>
        <w:rPr>
          <w:color w:val="000000"/>
          <w:spacing w:val="-1"/>
        </w:rPr>
        <w:t xml:space="preserve"> сельского</w:t>
      </w:r>
    </w:p>
    <w:p w14:paraId="3015C338" w14:textId="77777777" w:rsidR="00F274C0" w:rsidRDefault="00F274C0" w:rsidP="00F274C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поселения Тихорецкого района </w:t>
      </w:r>
    </w:p>
    <w:p w14:paraId="4DEEF590" w14:textId="77777777" w:rsidR="00F274C0" w:rsidRDefault="00F274C0" w:rsidP="00F274C0">
      <w:pPr>
        <w:widowControl w:val="0"/>
        <w:suppressAutoHyphens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«Развитие физической культуры и спорта» на 2024-2026 годы</w:t>
      </w:r>
    </w:p>
    <w:p w14:paraId="634F7452" w14:textId="77777777" w:rsidR="00F274C0" w:rsidRDefault="00F274C0" w:rsidP="00F274C0">
      <w:pPr>
        <w:widowControl w:val="0"/>
        <w:suppressAutoHyphens/>
        <w:rPr>
          <w:lang w:eastAsia="ar-SA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751"/>
      </w:tblGrid>
      <w:tr w:rsidR="00F274C0" w14:paraId="2A477D81" w14:textId="77777777" w:rsidTr="00424E25">
        <w:tc>
          <w:tcPr>
            <w:tcW w:w="3969" w:type="dxa"/>
            <w:hideMark/>
          </w:tcPr>
          <w:p w14:paraId="7A2E53EA" w14:textId="77777777" w:rsidR="00F274C0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hideMark/>
          </w:tcPr>
          <w:p w14:paraId="5E5627F3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Парковского</w:t>
            </w:r>
            <w:proofErr w:type="spellEnd"/>
            <w:r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F274C0" w14:paraId="6F57FE1D" w14:textId="77777777" w:rsidTr="00424E25">
        <w:tc>
          <w:tcPr>
            <w:tcW w:w="3969" w:type="dxa"/>
            <w:hideMark/>
          </w:tcPr>
          <w:p w14:paraId="13A68ABE" w14:textId="77777777" w:rsidR="00F274C0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hideMark/>
          </w:tcPr>
          <w:p w14:paraId="77255C6F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Парковского</w:t>
            </w:r>
            <w:proofErr w:type="spellEnd"/>
            <w:r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F274C0" w14:paraId="493E3FB4" w14:textId="77777777" w:rsidTr="00424E25">
        <w:tc>
          <w:tcPr>
            <w:tcW w:w="3969" w:type="dxa"/>
            <w:hideMark/>
          </w:tcPr>
          <w:p w14:paraId="1DBC9F0A" w14:textId="77777777" w:rsidR="00F274C0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hideMark/>
          </w:tcPr>
          <w:p w14:paraId="682E09E3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МКУ «Спортивный зал поселка Парковый»</w:t>
            </w:r>
          </w:p>
        </w:tc>
      </w:tr>
      <w:tr w:rsidR="00F274C0" w14:paraId="733D98F8" w14:textId="77777777" w:rsidTr="00424E25">
        <w:tc>
          <w:tcPr>
            <w:tcW w:w="3969" w:type="dxa"/>
            <w:hideMark/>
          </w:tcPr>
          <w:p w14:paraId="741EA7FE" w14:textId="77777777" w:rsidR="00F274C0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hideMark/>
          </w:tcPr>
          <w:p w14:paraId="571F9FAD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предусмотрены</w:t>
            </w:r>
          </w:p>
        </w:tc>
      </w:tr>
      <w:tr w:rsidR="00F274C0" w14:paraId="06D81526" w14:textId="77777777" w:rsidTr="00424E25">
        <w:tc>
          <w:tcPr>
            <w:tcW w:w="3969" w:type="dxa"/>
            <w:hideMark/>
          </w:tcPr>
          <w:p w14:paraId="1D225C3B" w14:textId="77777777" w:rsidR="00F274C0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hideMark/>
          </w:tcPr>
          <w:p w14:paraId="4A38F9E8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предусмотрены</w:t>
            </w:r>
          </w:p>
        </w:tc>
      </w:tr>
      <w:tr w:rsidR="00F274C0" w14:paraId="56EF48AE" w14:textId="77777777" w:rsidTr="00424E25">
        <w:tc>
          <w:tcPr>
            <w:tcW w:w="3969" w:type="dxa"/>
            <w:hideMark/>
          </w:tcPr>
          <w:p w14:paraId="2AAFFA72" w14:textId="77777777" w:rsidR="00F274C0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hideMark/>
          </w:tcPr>
          <w:p w14:paraId="3C279E43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F274C0" w14:paraId="08B78CE0" w14:textId="77777777" w:rsidTr="00424E25">
        <w:tc>
          <w:tcPr>
            <w:tcW w:w="3969" w:type="dxa"/>
            <w:hideMark/>
          </w:tcPr>
          <w:p w14:paraId="34C41AF8" w14:textId="77777777" w:rsidR="00F274C0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hideMark/>
          </w:tcPr>
          <w:p w14:paraId="624B7B2D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14:paraId="04C15A72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</w:tc>
      </w:tr>
      <w:tr w:rsidR="00F274C0" w14:paraId="6B3BF2B7" w14:textId="77777777" w:rsidTr="00424E25">
        <w:tc>
          <w:tcPr>
            <w:tcW w:w="3969" w:type="dxa"/>
            <w:hideMark/>
          </w:tcPr>
          <w:p w14:paraId="04A42F77" w14:textId="77777777" w:rsidR="00F274C0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751" w:type="dxa"/>
            <w:hideMark/>
          </w:tcPr>
          <w:p w14:paraId="29BDA3A6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 количество проведенных физкультурно-спортивных мероприятий селения</w:t>
            </w:r>
          </w:p>
        </w:tc>
      </w:tr>
      <w:tr w:rsidR="00F274C0" w14:paraId="05824D88" w14:textId="77777777" w:rsidTr="00424E25">
        <w:tc>
          <w:tcPr>
            <w:tcW w:w="3969" w:type="dxa"/>
          </w:tcPr>
          <w:p w14:paraId="75DB4765" w14:textId="77777777" w:rsidR="00F274C0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751" w:type="dxa"/>
            <w:hideMark/>
          </w:tcPr>
          <w:p w14:paraId="784EE3B3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с 2024 г. по 2026 г., этапы реализации не предусмотрены</w:t>
            </w:r>
          </w:p>
        </w:tc>
      </w:tr>
      <w:tr w:rsidR="00F274C0" w14:paraId="1D13221E" w14:textId="77777777" w:rsidTr="00424E25">
        <w:trPr>
          <w:trHeight w:val="2370"/>
        </w:trPr>
        <w:tc>
          <w:tcPr>
            <w:tcW w:w="3969" w:type="dxa"/>
            <w:hideMark/>
          </w:tcPr>
          <w:p w14:paraId="72E5057D" w14:textId="77777777" w:rsidR="00F274C0" w:rsidRDefault="00F274C0" w:rsidP="00424E25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hideMark/>
          </w:tcPr>
          <w:p w14:paraId="57107742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 муниципальной программы оставляет 58259,7 тыс. рублей, за счет средств краевого бюджета        32145,4 тыс. рублей, местного бюджета 26114,3 тыс. рублей– в том числе по годам:</w:t>
            </w:r>
          </w:p>
          <w:p w14:paraId="2DBBF9B7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47 489,1 тыс. рублей;</w:t>
            </w:r>
          </w:p>
          <w:p w14:paraId="1F67BA0C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– 5 385,3 тыс. рублей;</w:t>
            </w:r>
          </w:p>
          <w:p w14:paraId="69592CA8" w14:textId="77777777" w:rsidR="00F274C0" w:rsidRDefault="00F274C0" w:rsidP="00424E25">
            <w:pPr>
              <w:widowControl w:val="0"/>
              <w:suppressAutoHyphens/>
              <w:spacing w:line="276" w:lineRule="auto"/>
              <w:ind w:left="176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2026 год – 5 385,3 тыс. рублей.</w:t>
            </w:r>
          </w:p>
        </w:tc>
      </w:tr>
    </w:tbl>
    <w:p w14:paraId="0210A0C2" w14:textId="77777777" w:rsidR="00F274C0" w:rsidRDefault="00F274C0" w:rsidP="00F274C0">
      <w:pPr>
        <w:widowControl w:val="0"/>
        <w:suppressAutoHyphens/>
        <w:jc w:val="center"/>
        <w:rPr>
          <w:bCs/>
          <w:lang w:eastAsia="ar-SA"/>
        </w:rPr>
      </w:pPr>
    </w:p>
    <w:p w14:paraId="52F3ED5F" w14:textId="77777777" w:rsidR="00F274C0" w:rsidRDefault="00F274C0" w:rsidP="00F274C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72E62682" w14:textId="77777777" w:rsidR="00F274C0" w:rsidRDefault="00F274C0" w:rsidP="00F274C0">
      <w:pPr>
        <w:widowControl w:val="0"/>
        <w:suppressAutoHyphens/>
        <w:jc w:val="both"/>
        <w:rPr>
          <w:lang w:eastAsia="ar-SA"/>
        </w:rPr>
      </w:pPr>
    </w:p>
    <w:p w14:paraId="026047A2" w14:textId="77777777" w:rsidR="00F274C0" w:rsidRDefault="00F274C0" w:rsidP="00F274C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Основополагающей задачей политики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района является создание условий для роста благосостояния 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</w:t>
      </w:r>
    </w:p>
    <w:p w14:paraId="42A8D5D0" w14:textId="77777777" w:rsidR="00F274C0" w:rsidRDefault="00F274C0" w:rsidP="00F274C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Роль спорта становится не только все более заметным социальным, но и политическим фактором в современном мире.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14:paraId="621F5CBD" w14:textId="77777777" w:rsidR="00F274C0" w:rsidRDefault="00F274C0" w:rsidP="00F274C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14:paraId="683596C6" w14:textId="77777777" w:rsidR="00F274C0" w:rsidRDefault="00F274C0" w:rsidP="00F274C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В числе главных направлений развития физической культуры и спорта </w:t>
      </w:r>
      <w:r>
        <w:rPr>
          <w:lang w:eastAsia="ar-SA"/>
        </w:rPr>
        <w:lastRenderedPageBreak/>
        <w:t>являются:</w:t>
      </w:r>
    </w:p>
    <w:p w14:paraId="6AE61B25" w14:textId="77777777" w:rsidR="00F274C0" w:rsidRDefault="00F274C0" w:rsidP="00F274C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организация работы среди детей и подростков по месту жительства населения; </w:t>
      </w:r>
    </w:p>
    <w:p w14:paraId="18AC45E4" w14:textId="77777777" w:rsidR="00F274C0" w:rsidRDefault="00F274C0" w:rsidP="00F274C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пропаганда здорового образа жизни, физической культуры и спорта и информирование жителей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района о состоянии дел в этой области; </w:t>
      </w:r>
    </w:p>
    <w:p w14:paraId="24020197" w14:textId="77777777" w:rsidR="00F274C0" w:rsidRDefault="00F274C0" w:rsidP="00F274C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создания необходимой материально-технической базы;</w:t>
      </w:r>
    </w:p>
    <w:p w14:paraId="7C03B573" w14:textId="77777777" w:rsidR="00F274C0" w:rsidRDefault="00F274C0" w:rsidP="00F274C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Однако уровень развития физической культуры и спорта в поселении еще не в полной мере соответствует общим положительным социально-экономическим преобразованиям в Российской Федерации. При этом расходы поселения 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14:paraId="3554F470" w14:textId="77777777" w:rsidR="00F274C0" w:rsidRDefault="00F274C0" w:rsidP="00F274C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Таким образом, перед сферой физической культуры и спорта стоят задачи по решению комплекса проблем. 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 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14:paraId="173249AD" w14:textId="77777777" w:rsidR="00F274C0" w:rsidRDefault="00F274C0" w:rsidP="00F274C0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bCs/>
          <w:lang w:eastAsia="ar-SA"/>
        </w:rPr>
      </w:pPr>
      <w:r>
        <w:rPr>
          <w:lang w:eastAsia="ar-SA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14:paraId="7F413548" w14:textId="77777777" w:rsidR="00F274C0" w:rsidRDefault="00F274C0" w:rsidP="00F274C0">
      <w:pPr>
        <w:widowControl w:val="0"/>
        <w:suppressAutoHyphens/>
        <w:rPr>
          <w:bCs/>
          <w:lang w:eastAsia="ar-SA"/>
        </w:rPr>
      </w:pPr>
    </w:p>
    <w:p w14:paraId="03A5F748" w14:textId="6C7DD64A" w:rsidR="00F274C0" w:rsidRDefault="00F274C0" w:rsidP="00F274C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 xml:space="preserve">2. Цели, задачи и целевые показатели, сроки и этапы реализации муниципальной программы </w:t>
      </w:r>
    </w:p>
    <w:p w14:paraId="3292BBFC" w14:textId="77777777" w:rsidR="0018281F" w:rsidRDefault="0018281F" w:rsidP="00F274C0">
      <w:pPr>
        <w:widowControl w:val="0"/>
        <w:suppressAutoHyphens/>
        <w:jc w:val="center"/>
        <w:rPr>
          <w:lang w:eastAsia="ar-SA"/>
        </w:rPr>
      </w:pPr>
    </w:p>
    <w:p w14:paraId="110C3CD5" w14:textId="77777777" w:rsidR="00F274C0" w:rsidRDefault="00F274C0" w:rsidP="00F274C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2.1. Целью муниципальной программы является:</w:t>
      </w:r>
    </w:p>
    <w:p w14:paraId="1D866949" w14:textId="77777777" w:rsidR="00F274C0" w:rsidRDefault="00F274C0" w:rsidP="00F274C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14:paraId="4881C7F2" w14:textId="77777777" w:rsidR="00F274C0" w:rsidRDefault="00F274C0" w:rsidP="00F274C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2.2. Для достижения цели необходимо решение следующих задач: повышение мотивации граждан к регулярным занятиям физической культурой и спортом и ведению здорового образа жизни.</w:t>
      </w:r>
    </w:p>
    <w:p w14:paraId="35E0721F" w14:textId="77777777" w:rsidR="00F274C0" w:rsidRDefault="00F274C0" w:rsidP="00F274C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Целевые показатели муниципальной программы приведены                         в таблице 1 и рассчитываются по методике, приведенной в таблице 2.</w:t>
      </w:r>
    </w:p>
    <w:p w14:paraId="7E86D59E" w14:textId="424289FD" w:rsidR="00F274C0" w:rsidRDefault="00F274C0" w:rsidP="00F274C0">
      <w:pPr>
        <w:widowControl w:val="0"/>
        <w:tabs>
          <w:tab w:val="left" w:pos="851"/>
        </w:tabs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2.3. Целевые показатели муниципальной программы </w:t>
      </w:r>
      <w:proofErr w:type="spellStart"/>
      <w:r>
        <w:rPr>
          <w:bCs/>
          <w:lang w:eastAsia="ar-SA"/>
        </w:rPr>
        <w:t>Парковского</w:t>
      </w:r>
      <w:proofErr w:type="spellEnd"/>
      <w:r>
        <w:rPr>
          <w:bCs/>
          <w:lang w:eastAsia="ar-SA"/>
        </w:rPr>
        <w:t xml:space="preserve"> сельского поселения Тихорецкого района «</w:t>
      </w:r>
      <w:r>
        <w:rPr>
          <w:color w:val="000000"/>
          <w:spacing w:val="-1"/>
        </w:rPr>
        <w:t>Развитие физической культуры и спорта» на 2024-2026 годы</w:t>
      </w:r>
      <w:r>
        <w:rPr>
          <w:bCs/>
          <w:lang w:eastAsia="ar-SA"/>
        </w:rPr>
        <w:t>.</w:t>
      </w:r>
    </w:p>
    <w:p w14:paraId="0DB487C7" w14:textId="61C9A11A" w:rsidR="0018281F" w:rsidRDefault="0018281F" w:rsidP="00F274C0">
      <w:pPr>
        <w:widowControl w:val="0"/>
        <w:tabs>
          <w:tab w:val="left" w:pos="851"/>
        </w:tabs>
        <w:suppressAutoHyphens/>
        <w:ind w:firstLine="709"/>
        <w:jc w:val="both"/>
        <w:rPr>
          <w:bCs/>
          <w:lang w:eastAsia="ar-SA"/>
        </w:rPr>
      </w:pPr>
    </w:p>
    <w:p w14:paraId="0F364B0C" w14:textId="77777777" w:rsidR="0018281F" w:rsidRDefault="0018281F" w:rsidP="00F274C0">
      <w:pPr>
        <w:widowControl w:val="0"/>
        <w:tabs>
          <w:tab w:val="left" w:pos="851"/>
        </w:tabs>
        <w:suppressAutoHyphens/>
        <w:ind w:firstLine="709"/>
        <w:jc w:val="both"/>
        <w:rPr>
          <w:bCs/>
          <w:lang w:eastAsia="ar-SA"/>
        </w:rPr>
      </w:pPr>
    </w:p>
    <w:p w14:paraId="02ED92A4" w14:textId="77777777" w:rsidR="00F274C0" w:rsidRDefault="00F274C0" w:rsidP="00F274C0">
      <w:pPr>
        <w:widowControl w:val="0"/>
        <w:tabs>
          <w:tab w:val="left" w:pos="851"/>
        </w:tabs>
        <w:suppressAutoHyphens/>
        <w:ind w:firstLine="709"/>
        <w:jc w:val="both"/>
        <w:rPr>
          <w:bCs/>
          <w:lang w:eastAsia="ar-SA"/>
        </w:rPr>
      </w:pPr>
    </w:p>
    <w:p w14:paraId="15BDFDBF" w14:textId="40E17796" w:rsidR="00F274C0" w:rsidRDefault="00F274C0" w:rsidP="00F274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Таблица 1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7"/>
        <w:gridCol w:w="3605"/>
        <w:gridCol w:w="709"/>
        <w:gridCol w:w="840"/>
        <w:gridCol w:w="861"/>
        <w:gridCol w:w="992"/>
        <w:gridCol w:w="992"/>
        <w:gridCol w:w="1134"/>
      </w:tblGrid>
      <w:tr w:rsidR="00F274C0" w:rsidRPr="000D5CF1" w14:paraId="68D13858" w14:textId="77777777" w:rsidTr="00424E25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38DE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№ п/п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6422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2AC4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ед. изм.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86CF" w14:textId="77777777" w:rsidR="00F274C0" w:rsidRPr="000D5CF1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Статус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725E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Значение показателей</w:t>
            </w:r>
          </w:p>
        </w:tc>
      </w:tr>
      <w:tr w:rsidR="00F274C0" w:rsidRPr="000D5CF1" w14:paraId="2A593643" w14:textId="77777777" w:rsidTr="00424E25">
        <w:trPr>
          <w:trHeight w:val="6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6AA7" w14:textId="77777777" w:rsidR="00F274C0" w:rsidRPr="000D5CF1" w:rsidRDefault="00F274C0" w:rsidP="00424E25">
            <w:pPr>
              <w:rPr>
                <w:lang w:eastAsia="ar-SA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5B9D" w14:textId="77777777" w:rsidR="00F274C0" w:rsidRPr="000D5CF1" w:rsidRDefault="00F274C0" w:rsidP="00424E25">
            <w:pPr>
              <w:rPr>
                <w:lang w:eastAsia="ar-SA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72CC" w14:textId="77777777" w:rsidR="00F274C0" w:rsidRPr="000D5CF1" w:rsidRDefault="00F274C0" w:rsidP="00424E25">
            <w:pPr>
              <w:rPr>
                <w:lang w:eastAsia="ar-S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D102" w14:textId="77777777" w:rsidR="00F274C0" w:rsidRPr="000D5CF1" w:rsidRDefault="00F274C0" w:rsidP="00424E25">
            <w:pPr>
              <w:rPr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E57D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0D5CF1">
              <w:rPr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A2E2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AAF5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5517" w14:textId="77777777" w:rsidR="00F274C0" w:rsidRPr="000D5CF1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2026 год</w:t>
            </w:r>
          </w:p>
        </w:tc>
      </w:tr>
      <w:tr w:rsidR="00F274C0" w:rsidRPr="000D5CF1" w14:paraId="168CFE69" w14:textId="77777777" w:rsidTr="00424E25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7930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FE7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161C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E2B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23F9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E4D1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0C33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6</w:t>
            </w:r>
          </w:p>
        </w:tc>
      </w:tr>
      <w:tr w:rsidR="00F274C0" w:rsidRPr="000D5CF1" w14:paraId="13A01F67" w14:textId="77777777" w:rsidTr="00424E25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BB9D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5C16" w14:textId="77777777" w:rsidR="00F274C0" w:rsidRPr="000D5CF1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 w:rsidRPr="000D5CF1">
              <w:rPr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A0F7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%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1000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BBE7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2F9C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5155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140E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13</w:t>
            </w:r>
          </w:p>
        </w:tc>
      </w:tr>
      <w:tr w:rsidR="00F274C0" w:rsidRPr="000D5CF1" w14:paraId="006A0DCF" w14:textId="77777777" w:rsidTr="00424E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5C62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C449" w14:textId="77777777" w:rsidR="00F274C0" w:rsidRPr="000D5CF1" w:rsidRDefault="00F274C0" w:rsidP="00424E25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 w:rsidRPr="000D5CF1">
              <w:rPr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690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62CA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9601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8E2A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A704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226A" w14:textId="77777777" w:rsidR="00F274C0" w:rsidRPr="000D5CF1" w:rsidRDefault="00F274C0" w:rsidP="00424E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0D5CF1">
              <w:rPr>
                <w:lang w:eastAsia="ar-SA"/>
              </w:rPr>
              <w:t>37</w:t>
            </w:r>
          </w:p>
        </w:tc>
      </w:tr>
    </w:tbl>
    <w:p w14:paraId="59148AAF" w14:textId="24B59EC5" w:rsidR="00F274C0" w:rsidRDefault="00F274C0" w:rsidP="00F274C0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>3*- показатели рассчитываются по методике, включенной в состав муниципальной программы (таблица 2).</w:t>
      </w:r>
      <w:r>
        <w:rPr>
          <w:lang w:eastAsia="ar-SA"/>
        </w:rPr>
        <w:tab/>
      </w:r>
    </w:p>
    <w:p w14:paraId="04193B56" w14:textId="2E3EB33E" w:rsidR="00F274C0" w:rsidRDefault="00F274C0" w:rsidP="00F274C0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Таблица 2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274C0" w:rsidRPr="000D5CF1" w14:paraId="1F50D6B1" w14:textId="77777777" w:rsidTr="00424E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0AF6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0D5CF1">
              <w:rPr>
                <w:lang w:eastAsia="ar-SA"/>
              </w:rPr>
              <w:t>Наименование целевого показателя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6C77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0D5CF1">
              <w:rPr>
                <w:lang w:eastAsia="ar-SA"/>
              </w:rPr>
              <w:t xml:space="preserve"> Методика расчета</w:t>
            </w:r>
          </w:p>
        </w:tc>
      </w:tr>
      <w:tr w:rsidR="00F274C0" w:rsidRPr="000D5CF1" w14:paraId="4F054B4F" w14:textId="77777777" w:rsidTr="00424E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0662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0D5CF1">
              <w:rPr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населения (%) (по отношению к предыдущему году)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5BF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0D5CF1">
              <w:rPr>
                <w:lang w:eastAsia="ar-SA"/>
              </w:rPr>
              <w:t xml:space="preserve"> Рассчитывается по формуле:</w:t>
            </w:r>
          </w:p>
          <w:p w14:paraId="4128ABE0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u w:val="single"/>
                <w:lang w:eastAsia="ar-SA"/>
              </w:rPr>
            </w:pPr>
            <w:r w:rsidRPr="000D5CF1">
              <w:rPr>
                <w:u w:val="single"/>
                <w:lang w:eastAsia="ar-SA"/>
              </w:rPr>
              <w:t xml:space="preserve">Ч </w:t>
            </w:r>
            <w:proofErr w:type="spellStart"/>
            <w:r w:rsidRPr="000D5CF1">
              <w:rPr>
                <w:u w:val="single"/>
                <w:lang w:eastAsia="ar-SA"/>
              </w:rPr>
              <w:t>зан</w:t>
            </w:r>
            <w:proofErr w:type="spellEnd"/>
            <w:r w:rsidRPr="000D5CF1">
              <w:rPr>
                <w:u w:val="single"/>
                <w:lang w:eastAsia="ar-SA"/>
              </w:rPr>
              <w:t xml:space="preserve">.  </w:t>
            </w:r>
            <w:r w:rsidRPr="000D5CF1">
              <w:rPr>
                <w:lang w:eastAsia="ar-SA"/>
              </w:rPr>
              <w:t>х100%</w:t>
            </w:r>
          </w:p>
          <w:p w14:paraId="505681E5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0D5CF1">
              <w:rPr>
                <w:lang w:eastAsia="ar-SA"/>
              </w:rPr>
              <w:t xml:space="preserve"> Ч нас., </w:t>
            </w:r>
          </w:p>
          <w:p w14:paraId="21C22002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0D5CF1">
              <w:rPr>
                <w:lang w:eastAsia="ar-SA"/>
              </w:rPr>
              <w:t xml:space="preserve">Где, Ч </w:t>
            </w:r>
            <w:proofErr w:type="spellStart"/>
            <w:r w:rsidRPr="000D5CF1">
              <w:rPr>
                <w:lang w:eastAsia="ar-SA"/>
              </w:rPr>
              <w:t>зан</w:t>
            </w:r>
            <w:proofErr w:type="spellEnd"/>
            <w:r w:rsidRPr="000D5CF1">
              <w:rPr>
                <w:lang w:eastAsia="ar-SA"/>
              </w:rPr>
              <w:t>. – число занимающихся;</w:t>
            </w:r>
          </w:p>
          <w:p w14:paraId="2F52C332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0D5CF1">
              <w:rPr>
                <w:lang w:eastAsia="ar-SA"/>
              </w:rPr>
              <w:t>Ч нас. – общая численность населения.</w:t>
            </w:r>
          </w:p>
          <w:p w14:paraId="1517202C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0D5CF1">
              <w:rPr>
                <w:lang w:eastAsia="ar-SA"/>
              </w:rPr>
              <w:t>К числу систематически занимающихся физической культурой и спортом, относятся физические лица, занимающиеся избранным видом спорта или общей физической подготовкой в организационной форме занятий (кроме урочной формы занятий в образовательных учреждениях).</w:t>
            </w:r>
          </w:p>
          <w:p w14:paraId="3339E4A5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</w:p>
        </w:tc>
      </w:tr>
      <w:tr w:rsidR="00F274C0" w:rsidRPr="000D5CF1" w14:paraId="1EED7575" w14:textId="77777777" w:rsidTr="00424E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E67A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0D5CF1">
              <w:rPr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8275" w14:textId="77777777" w:rsidR="00F274C0" w:rsidRPr="000D5CF1" w:rsidRDefault="00F274C0" w:rsidP="00424E25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0D5CF1">
              <w:rPr>
                <w:lang w:eastAsia="ar-SA"/>
              </w:rPr>
              <w:t>Показатель определяется методом прямого счета по итогам реализации физкультурно-спортивных мероприятий</w:t>
            </w:r>
          </w:p>
        </w:tc>
      </w:tr>
    </w:tbl>
    <w:p w14:paraId="16BFD0C3" w14:textId="77777777" w:rsidR="00F274C0" w:rsidRDefault="00F274C0" w:rsidP="00F274C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Сроки реализации Программы с 2024 г. по 2026 г., этапы реализации не предусмотрены.</w:t>
      </w:r>
    </w:p>
    <w:p w14:paraId="57B898B6" w14:textId="30E9D4B7" w:rsidR="00F274C0" w:rsidRDefault="00F274C0" w:rsidP="00F274C0">
      <w:pPr>
        <w:widowControl w:val="0"/>
        <w:suppressAutoHyphens/>
        <w:rPr>
          <w:lang w:eastAsia="ar-SA"/>
        </w:rPr>
      </w:pPr>
    </w:p>
    <w:p w14:paraId="159243A7" w14:textId="273A28F9" w:rsidR="0018281F" w:rsidRDefault="0018281F" w:rsidP="00F274C0">
      <w:pPr>
        <w:widowControl w:val="0"/>
        <w:suppressAutoHyphens/>
        <w:rPr>
          <w:lang w:eastAsia="ar-SA"/>
        </w:rPr>
      </w:pPr>
    </w:p>
    <w:p w14:paraId="7D42A0FC" w14:textId="0026DD29" w:rsidR="0018281F" w:rsidRDefault="0018281F" w:rsidP="00F274C0">
      <w:pPr>
        <w:widowControl w:val="0"/>
        <w:suppressAutoHyphens/>
        <w:rPr>
          <w:lang w:eastAsia="ar-SA"/>
        </w:rPr>
      </w:pPr>
    </w:p>
    <w:p w14:paraId="6DFF19E0" w14:textId="6E90981D" w:rsidR="0018281F" w:rsidRDefault="0018281F" w:rsidP="00F274C0">
      <w:pPr>
        <w:widowControl w:val="0"/>
        <w:suppressAutoHyphens/>
        <w:rPr>
          <w:lang w:eastAsia="ar-SA"/>
        </w:rPr>
      </w:pPr>
    </w:p>
    <w:p w14:paraId="3C2894C9" w14:textId="77777777" w:rsidR="0018281F" w:rsidRDefault="0018281F" w:rsidP="00F274C0">
      <w:pPr>
        <w:widowControl w:val="0"/>
        <w:suppressAutoHyphens/>
        <w:rPr>
          <w:lang w:eastAsia="ar-SA"/>
        </w:rPr>
      </w:pPr>
    </w:p>
    <w:p w14:paraId="5FC77015" w14:textId="77777777" w:rsidR="00F274C0" w:rsidRDefault="00F274C0" w:rsidP="00F274C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lastRenderedPageBreak/>
        <w:t xml:space="preserve">3.Перечень основных мероприятий муниципальной программы </w:t>
      </w:r>
    </w:p>
    <w:p w14:paraId="629A380D" w14:textId="7BE0AD6C" w:rsidR="00F274C0" w:rsidRPr="0018281F" w:rsidRDefault="00F274C0" w:rsidP="0018281F">
      <w:pPr>
        <w:widowControl w:val="0"/>
        <w:suppressAutoHyphens/>
        <w:jc w:val="center"/>
        <w:rPr>
          <w:lang w:eastAsia="ar-SA"/>
        </w:rPr>
      </w:pP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района </w:t>
      </w:r>
    </w:p>
    <w:p w14:paraId="12B53CAE" w14:textId="366F303C" w:rsidR="00F274C0" w:rsidRPr="00B13635" w:rsidRDefault="00F274C0" w:rsidP="00F274C0">
      <w:pPr>
        <w:widowControl w:val="0"/>
        <w:suppressAutoHyphens/>
        <w:jc w:val="center"/>
        <w:rPr>
          <w:bCs/>
          <w:lang w:eastAsia="ar-SA"/>
        </w:rPr>
      </w:pPr>
      <w:r>
        <w:rPr>
          <w:bCs/>
          <w:lang w:eastAsia="ar-SA"/>
        </w:rPr>
        <w:t>«</w:t>
      </w:r>
      <w:r>
        <w:rPr>
          <w:color w:val="000000"/>
          <w:spacing w:val="-1"/>
        </w:rPr>
        <w:t>Развитие физической культуры и спорта» на 2024-2026 годы</w:t>
      </w:r>
      <w:r>
        <w:rPr>
          <w:bCs/>
          <w:lang w:eastAsia="ar-SA"/>
        </w:rPr>
        <w:t>:</w:t>
      </w:r>
    </w:p>
    <w:tbl>
      <w:tblPr>
        <w:tblW w:w="1006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426"/>
        <w:gridCol w:w="622"/>
        <w:gridCol w:w="30"/>
        <w:gridCol w:w="198"/>
        <w:gridCol w:w="851"/>
        <w:gridCol w:w="850"/>
        <w:gridCol w:w="851"/>
        <w:gridCol w:w="850"/>
        <w:gridCol w:w="709"/>
        <w:gridCol w:w="1276"/>
        <w:gridCol w:w="145"/>
        <w:gridCol w:w="1276"/>
      </w:tblGrid>
      <w:tr w:rsidR="00F274C0" w:rsidRPr="000D5CF1" w14:paraId="57F5D1DC" w14:textId="77777777" w:rsidTr="00424E25">
        <w:trPr>
          <w:cantSplit/>
          <w:trHeight w:val="7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5A0F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№ п/п</w:t>
            </w:r>
          </w:p>
          <w:p w14:paraId="7D5E42E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2439AA2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53426FC4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36C68FDD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7A89ED1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1858B8F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1EBB8A29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AFF88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Наименование мероприятия</w:t>
            </w:r>
          </w:p>
          <w:p w14:paraId="48DD036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61D8ED3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5A10826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4666E70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74B9FA4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1DC3E7A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7F9B251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EBF139" w14:textId="77777777" w:rsidR="00F274C0" w:rsidRPr="00E7362E" w:rsidRDefault="00F274C0" w:rsidP="00424E25">
            <w:pPr>
              <w:widowControl w:val="0"/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статус</w:t>
            </w:r>
          </w:p>
          <w:p w14:paraId="5F920553" w14:textId="77777777" w:rsidR="00F274C0" w:rsidRPr="00E7362E" w:rsidRDefault="00F274C0" w:rsidP="00424E25">
            <w:pPr>
              <w:widowControl w:val="0"/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14:paraId="7FE33776" w14:textId="77777777" w:rsidR="00F274C0" w:rsidRPr="00E7362E" w:rsidRDefault="00F274C0" w:rsidP="00424E25">
            <w:pPr>
              <w:widowControl w:val="0"/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14:paraId="4AD3A2CD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1972E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Годы реализации</w:t>
            </w:r>
          </w:p>
          <w:p w14:paraId="4F59FF5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4AA60E1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5F766B0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5CF3F47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15F6FAD6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3F01A9A7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3DD63134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2A60F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Объем финансирования, тыс. рублей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60193" w14:textId="77777777" w:rsidR="00F274C0" w:rsidRPr="00E7362E" w:rsidRDefault="00F274C0" w:rsidP="00424E25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Непосредственный результат реализации мероприятий</w:t>
            </w:r>
          </w:p>
          <w:p w14:paraId="56074030" w14:textId="77777777" w:rsidR="00F274C0" w:rsidRPr="00E7362E" w:rsidRDefault="00F274C0" w:rsidP="00424E25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6F365ED5" w14:textId="77777777" w:rsidR="00F274C0" w:rsidRPr="00E7362E" w:rsidRDefault="00F274C0" w:rsidP="00424E25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13E0F2B7" w14:textId="77777777" w:rsidR="00F274C0" w:rsidRPr="00E7362E" w:rsidRDefault="00F274C0" w:rsidP="00424E25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37CC0829" w14:textId="77777777" w:rsidR="00F274C0" w:rsidRPr="00E7362E" w:rsidRDefault="00F274C0" w:rsidP="00424E25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2961D0C8" w14:textId="77777777" w:rsidR="00F274C0" w:rsidRPr="00E7362E" w:rsidRDefault="00F274C0" w:rsidP="00424E25">
            <w:pPr>
              <w:widowControl w:val="0"/>
              <w:tabs>
                <w:tab w:val="left" w:pos="408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14:paraId="289351DD" w14:textId="77777777" w:rsidR="00F274C0" w:rsidRPr="00E7362E" w:rsidRDefault="00F274C0" w:rsidP="00424E25">
            <w:pPr>
              <w:widowControl w:val="0"/>
              <w:tabs>
                <w:tab w:val="left" w:pos="408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85085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F274C0" w:rsidRPr="000D5CF1" w14:paraId="25198846" w14:textId="77777777" w:rsidTr="00424E25">
        <w:trPr>
          <w:cantSplit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80D312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0D77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C7635A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345D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47DE6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6E972D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в разрезе источников финансирования</w:t>
            </w: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AA8325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760E90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0D5CF1" w14:paraId="3E7B4221" w14:textId="77777777" w:rsidTr="00424E25">
        <w:trPr>
          <w:cantSplit/>
          <w:trHeight w:val="181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8DB6BA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DA7B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758383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28D5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82511D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6EA84B" w14:textId="77777777" w:rsidR="00F274C0" w:rsidRPr="00E7362E" w:rsidRDefault="00F274C0" w:rsidP="00424E25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федеральный бюджет</w:t>
            </w:r>
          </w:p>
          <w:p w14:paraId="143B0829" w14:textId="77777777" w:rsidR="00F274C0" w:rsidRPr="00E7362E" w:rsidRDefault="00F274C0" w:rsidP="00424E25">
            <w:pPr>
              <w:widowControl w:val="0"/>
              <w:tabs>
                <w:tab w:val="left" w:pos="408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C83D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A09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8828F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991ABE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A3EB01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0D5CF1" w14:paraId="1E086B59" w14:textId="77777777" w:rsidTr="00424E25">
        <w:trPr>
          <w:cantSplit/>
          <w:trHeight w:val="6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4D1B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0F331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928F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1488F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7E07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A5865" w14:textId="77777777" w:rsidR="00F274C0" w:rsidRPr="00E7362E" w:rsidRDefault="00F274C0" w:rsidP="00424E25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ADF295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401A7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3328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51CF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5CA2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11</w:t>
            </w:r>
          </w:p>
        </w:tc>
      </w:tr>
      <w:tr w:rsidR="00F274C0" w:rsidRPr="000D5CF1" w14:paraId="56A58454" w14:textId="77777777" w:rsidTr="00424E25">
        <w:trPr>
          <w:cantSplit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0AE58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113A48F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7362E">
              <w:rPr>
                <w:sz w:val="20"/>
                <w:szCs w:val="20"/>
                <w:lang w:eastAsia="en-US"/>
              </w:rPr>
              <w:t>Цель: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99CF737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4B6C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-создание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F274C0" w:rsidRPr="000D5CF1" w14:paraId="5086EF27" w14:textId="77777777" w:rsidTr="00424E25">
        <w:trPr>
          <w:cantSplit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D26AA7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1523DDD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7362E">
              <w:rPr>
                <w:sz w:val="20"/>
                <w:szCs w:val="20"/>
                <w:lang w:eastAsia="en-US"/>
              </w:rPr>
              <w:t>Задача: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B1C4623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B9A7D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-повышение мотивации граждан к регулярным занятиям физической культурой и спортом и ведению здорового образа жизни;</w:t>
            </w:r>
          </w:p>
          <w:p w14:paraId="662264E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-развитие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собственности).</w:t>
            </w:r>
          </w:p>
        </w:tc>
      </w:tr>
      <w:tr w:rsidR="00F274C0" w:rsidRPr="00E7362E" w14:paraId="3E351002" w14:textId="77777777" w:rsidTr="00424E25">
        <w:trPr>
          <w:cantSplit/>
          <w:trHeight w:val="17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918C3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1BC62FB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7362E">
              <w:rPr>
                <w:sz w:val="20"/>
                <w:szCs w:val="20"/>
                <w:lang w:eastAsia="en-US"/>
              </w:rPr>
              <w:t>Укрепление материально-технической базы (приобретение спортивного инвентаря для спортивного зала и для спортивных площадок)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2E2AF3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32781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676C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162,9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6A6F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EF942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2F73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162,9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A3574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7358AF4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A6C9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 xml:space="preserve">МКУ «Спортивный зал пос. Парковый» </w:t>
            </w:r>
            <w:proofErr w:type="spellStart"/>
            <w:r w:rsidRPr="00E7362E">
              <w:rPr>
                <w:sz w:val="20"/>
                <w:szCs w:val="20"/>
                <w:lang w:eastAsia="ar-SA"/>
              </w:rPr>
              <w:t>Парковского</w:t>
            </w:r>
            <w:proofErr w:type="spellEnd"/>
            <w:r w:rsidRPr="00E7362E">
              <w:rPr>
                <w:sz w:val="20"/>
                <w:szCs w:val="20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F274C0" w:rsidRPr="00E7362E" w14:paraId="0A5A257D" w14:textId="77777777" w:rsidTr="00424E25">
        <w:trPr>
          <w:cantSplit/>
          <w:trHeight w:val="27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B4022F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4764D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FB4EC7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09E3D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75846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237BD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14459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7D96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EB5047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739F2B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ADF342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75704D9E" w14:textId="77777777" w:rsidTr="00424E25">
        <w:trPr>
          <w:cantSplit/>
          <w:trHeight w:val="22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5CDF49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EDA2B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349DFB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9D716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4B11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9D6E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16542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830A5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5EEBC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890AB7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6CCFE4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2C83CEE7" w14:textId="77777777" w:rsidTr="00424E25">
        <w:trPr>
          <w:cantSplit/>
          <w:trHeight w:val="213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5EA6E6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5B32C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27954B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97574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B3FF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576,7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0C69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60222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AA64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576,7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98EA1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599CCB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E0FE2D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2075C4AA" w14:textId="77777777" w:rsidTr="00424E25">
        <w:trPr>
          <w:cantSplit/>
          <w:trHeight w:val="19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A5437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A1B0EDD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7362E">
              <w:rPr>
                <w:sz w:val="20"/>
                <w:szCs w:val="20"/>
                <w:lang w:eastAsia="en-US"/>
              </w:rPr>
              <w:t xml:space="preserve">Проведение Кубков </w:t>
            </w:r>
            <w:proofErr w:type="spellStart"/>
            <w:r w:rsidRPr="00E7362E">
              <w:rPr>
                <w:sz w:val="20"/>
                <w:szCs w:val="20"/>
                <w:lang w:eastAsia="en-US"/>
              </w:rPr>
              <w:t>Парковского</w:t>
            </w:r>
            <w:proofErr w:type="spellEnd"/>
            <w:r w:rsidRPr="00E7362E">
              <w:rPr>
                <w:sz w:val="20"/>
                <w:szCs w:val="20"/>
                <w:lang w:eastAsia="en-US"/>
              </w:rPr>
              <w:t xml:space="preserve"> сельского поселения по волейболу, футболу, тхэквондо (призы, кубки, грамоты)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B16292C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649D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BE969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A47B4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D51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6CF1C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0C47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1934F296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 xml:space="preserve">Увеличение количества проведенных физкультурно-спортивных мероприятий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4B2276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 xml:space="preserve">МКУ «Спортивный зал пос. Парковый» </w:t>
            </w:r>
            <w:proofErr w:type="spellStart"/>
            <w:r w:rsidRPr="00E7362E">
              <w:rPr>
                <w:sz w:val="20"/>
                <w:szCs w:val="20"/>
                <w:lang w:eastAsia="ar-SA"/>
              </w:rPr>
              <w:t>Парковского</w:t>
            </w:r>
            <w:proofErr w:type="spellEnd"/>
            <w:r w:rsidRPr="00E7362E">
              <w:rPr>
                <w:sz w:val="20"/>
                <w:szCs w:val="20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F274C0" w:rsidRPr="00E7362E" w14:paraId="2DC1D2C6" w14:textId="77777777" w:rsidTr="00424E25">
        <w:trPr>
          <w:cantSplit/>
          <w:trHeight w:val="27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065F49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24FD5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3D6FD4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DC8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D2F517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113DF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C317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E01B5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346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38AA9D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F61649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4A8E4755" w14:textId="77777777" w:rsidTr="00424E25">
        <w:trPr>
          <w:cantSplit/>
          <w:trHeight w:val="209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BFD11D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647E8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C19194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D62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F7360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E11897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357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05038D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1296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E3E095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2B70AD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3ED8F803" w14:textId="77777777" w:rsidTr="00424E25">
        <w:trPr>
          <w:cantSplit/>
          <w:trHeight w:val="25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536158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A4229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590CE5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532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93E91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613DD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527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A098E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FC27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774D4B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DD0A17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1C0AE28F" w14:textId="77777777" w:rsidTr="00424E25">
        <w:trPr>
          <w:cantSplit/>
          <w:trHeight w:val="1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AF54E5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558ABCE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7362E">
              <w:rPr>
                <w:sz w:val="20"/>
                <w:szCs w:val="20"/>
                <w:lang w:eastAsia="en-US"/>
              </w:rPr>
              <w:t>Финансовое обеспечение деятельности (оказание услуг) МКУ «Спортивный зал пос. Парковый»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5C3FD23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18E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704DE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5811,7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69A94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F2B5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0210A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5811,7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A22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E0F8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Обеспечение деятельности учреждения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0175B77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E7362E">
              <w:rPr>
                <w:sz w:val="20"/>
                <w:szCs w:val="20"/>
                <w:lang w:eastAsia="ar-SA"/>
              </w:rPr>
              <w:t>Парковского</w:t>
            </w:r>
            <w:proofErr w:type="spellEnd"/>
            <w:r w:rsidRPr="00E7362E">
              <w:rPr>
                <w:sz w:val="20"/>
                <w:szCs w:val="20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F274C0" w:rsidRPr="00E7362E" w14:paraId="37349D1A" w14:textId="77777777" w:rsidTr="00424E25">
        <w:trPr>
          <w:cantSplit/>
          <w:trHeight w:val="10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A25B7E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CEA6C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D9F3C6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B1C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D6A1C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5178,4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09DBE9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5A74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08E1B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5178,4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1D1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2DFE2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439840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334C63A5" w14:textId="77777777" w:rsidTr="00424E25">
        <w:trPr>
          <w:cantSplit/>
          <w:trHeight w:val="1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7BBDB7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A1C6D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9160AE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E04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47FC29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5178,4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A172F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E8F6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2A2725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5178,4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80F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D8636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F29BB5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7335C9EE" w14:textId="77777777" w:rsidTr="00424E25">
        <w:trPr>
          <w:cantSplit/>
          <w:trHeight w:val="62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977235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516C0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467FC5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F0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CF22F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16168,5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7C96D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E31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1CB90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16168,5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5E84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DDC65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7D0501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09F1B181" w14:textId="77777777" w:rsidTr="00424E25">
        <w:trPr>
          <w:cantSplit/>
          <w:trHeight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0B61B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7A71362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  <w:r w:rsidRPr="00E7362E">
              <w:rPr>
                <w:sz w:val="20"/>
                <w:szCs w:val="20"/>
                <w:lang w:eastAsia="en-US"/>
              </w:rPr>
              <w:t xml:space="preserve">Капитальный </w:t>
            </w:r>
            <w:r w:rsidRPr="00E7362E">
              <w:rPr>
                <w:sz w:val="20"/>
                <w:szCs w:val="20"/>
                <w:lang w:eastAsia="en-US"/>
              </w:rPr>
              <w:lastRenderedPageBreak/>
              <w:t>ремонт зала бокса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9F6DE5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47B51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C325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30EE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FFF78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C8E68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4121C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AEEB3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 xml:space="preserve">Увеличение </w:t>
            </w:r>
            <w:r w:rsidRPr="00E7362E">
              <w:rPr>
                <w:sz w:val="20"/>
                <w:szCs w:val="20"/>
                <w:lang w:eastAsia="ar-SA"/>
              </w:rPr>
              <w:lastRenderedPageBreak/>
              <w:t>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F63FD1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lastRenderedPageBreak/>
              <w:t xml:space="preserve">МКУ </w:t>
            </w:r>
            <w:r w:rsidRPr="00E7362E">
              <w:rPr>
                <w:sz w:val="20"/>
                <w:szCs w:val="20"/>
                <w:lang w:eastAsia="ar-SA"/>
              </w:rPr>
              <w:lastRenderedPageBreak/>
              <w:t xml:space="preserve">«Спортивный зал пос. Парковый» </w:t>
            </w:r>
            <w:proofErr w:type="spellStart"/>
            <w:r w:rsidRPr="00E7362E">
              <w:rPr>
                <w:sz w:val="20"/>
                <w:szCs w:val="20"/>
                <w:lang w:eastAsia="ar-SA"/>
              </w:rPr>
              <w:t>Парковского</w:t>
            </w:r>
            <w:proofErr w:type="spellEnd"/>
            <w:r w:rsidRPr="00E7362E">
              <w:rPr>
                <w:sz w:val="20"/>
                <w:szCs w:val="20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F274C0" w:rsidRPr="00E7362E" w14:paraId="0A83A4DE" w14:textId="77777777" w:rsidTr="00424E25">
        <w:trPr>
          <w:cantSplit/>
          <w:trHeight w:val="28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335A49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1B73BF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3415F8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3B8BA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6A8214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D1A6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B997F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069B7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716C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5F89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B97D2E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17370325" w14:textId="77777777" w:rsidTr="00424E25">
        <w:trPr>
          <w:cantSplit/>
          <w:trHeight w:val="28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58994F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FE628A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16FEE7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3DDBA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20798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3CE9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78814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04F44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1D614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ADD3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3FE20A5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2AA36A54" w14:textId="77777777" w:rsidTr="00424E25">
        <w:trPr>
          <w:cantSplit/>
          <w:trHeight w:val="28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805249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E18051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0471B1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8A4F65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14A31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19B8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791CC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52E79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8BAD7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AF371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FAA12E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0B1EF4F5" w14:textId="77777777" w:rsidTr="00424E25">
        <w:trPr>
          <w:cantSplit/>
          <w:trHeight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2E684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C23329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  <w:r w:rsidRPr="00E7362E">
              <w:rPr>
                <w:sz w:val="20"/>
                <w:szCs w:val="20"/>
                <w:lang w:eastAsia="en-US"/>
              </w:rPr>
              <w:t>Капитальный ремонт стадиона в поселке Парковом (</w:t>
            </w:r>
            <w:proofErr w:type="spellStart"/>
            <w:r w:rsidRPr="00E7362E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E7362E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31AA99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6A8F6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0CBB9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40938,2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445EC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7B5AE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32145,4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5C416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8792,8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45668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A404D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0190D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 xml:space="preserve">МКУ «Спортивный зал пос. Парковый» </w:t>
            </w:r>
            <w:proofErr w:type="spellStart"/>
            <w:r w:rsidRPr="00E7362E">
              <w:rPr>
                <w:sz w:val="20"/>
                <w:szCs w:val="20"/>
                <w:lang w:eastAsia="ar-SA"/>
              </w:rPr>
              <w:t>Парковского</w:t>
            </w:r>
            <w:proofErr w:type="spellEnd"/>
            <w:r w:rsidRPr="00E7362E">
              <w:rPr>
                <w:sz w:val="20"/>
                <w:szCs w:val="20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F274C0" w:rsidRPr="00E7362E" w14:paraId="7AC167B0" w14:textId="77777777" w:rsidTr="00424E25">
        <w:trPr>
          <w:cantSplit/>
          <w:trHeight w:val="28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814D9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34AB5C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39EE328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7D3D64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A8E03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EBBB4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63CFC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276BB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5B7A69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D374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C83E3A7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1FCC8C0F" w14:textId="77777777" w:rsidTr="00424E25">
        <w:trPr>
          <w:cantSplit/>
          <w:trHeight w:val="28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B3CBF6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A4947A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E0ECAE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E4995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DA848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C040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D3E647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35E1D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251FB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D7A14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81349F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3359FBC3" w14:textId="77777777" w:rsidTr="00424E25">
        <w:trPr>
          <w:cantSplit/>
          <w:trHeight w:val="288"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25DC31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87CF4E2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CB349B" w14:textId="77777777" w:rsidR="00F274C0" w:rsidRPr="00E7362E" w:rsidRDefault="00F274C0" w:rsidP="00424E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ADE21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C8818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40938,2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CD4D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1EA8B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32145,4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3BD93D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8792,8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09C1B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8768C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EC8AB22" w14:textId="77777777" w:rsidR="00F274C0" w:rsidRPr="00E7362E" w:rsidRDefault="00F274C0" w:rsidP="00424E25">
            <w:pPr>
              <w:rPr>
                <w:sz w:val="20"/>
                <w:szCs w:val="20"/>
                <w:lang w:eastAsia="ar-SA"/>
              </w:rPr>
            </w:pPr>
          </w:p>
        </w:tc>
      </w:tr>
      <w:tr w:rsidR="00F274C0" w:rsidRPr="00E7362E" w14:paraId="2406AE29" w14:textId="77777777" w:rsidTr="00424E25">
        <w:trPr>
          <w:cantSplit/>
          <w:trHeight w:val="26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C3B76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21EC9E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7362E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7F3F9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6732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47489,1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D1C3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DFB9B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32145,4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4EF4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15343,7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BD8243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3B390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274C0" w:rsidRPr="00E7362E" w14:paraId="62B59ACA" w14:textId="77777777" w:rsidTr="00424E25">
        <w:trPr>
          <w:cantSplit/>
          <w:trHeight w:val="27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429B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D154FB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B5F28E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71576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5385,3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F54F0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1A6BC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697FA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5385,3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211901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6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C90445" w14:textId="77777777" w:rsidR="00F274C0" w:rsidRPr="00E7362E" w:rsidRDefault="00F274C0" w:rsidP="00424E2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F274C0" w:rsidRPr="00E7362E" w14:paraId="70779002" w14:textId="77777777" w:rsidTr="00424E25">
        <w:trPr>
          <w:cantSplit/>
          <w:trHeight w:val="26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001B69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2877CA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8868E9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D7509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5385,3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F8B32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BBEE75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7CA8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5385,3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E2916F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6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F24616" w14:textId="77777777" w:rsidR="00F274C0" w:rsidRPr="00E7362E" w:rsidRDefault="00F274C0" w:rsidP="00424E2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F274C0" w:rsidRPr="00E7362E" w14:paraId="54E896E3" w14:textId="77777777" w:rsidTr="00424E25">
        <w:trPr>
          <w:cantSplit/>
          <w:trHeight w:val="22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C8AA6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FC7C3" w14:textId="77777777" w:rsidR="00F274C0" w:rsidRPr="00E7362E" w:rsidRDefault="00F274C0" w:rsidP="00424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5F6C4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A34A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58259,7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3392B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C51789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32145,4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4D8C8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26114,3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9D4DB7" w14:textId="77777777" w:rsidR="00F274C0" w:rsidRPr="00E7362E" w:rsidRDefault="00F274C0" w:rsidP="00424E25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7362E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6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BB563F" w14:textId="77777777" w:rsidR="00F274C0" w:rsidRPr="00E7362E" w:rsidRDefault="00F274C0" w:rsidP="00424E25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</w:tbl>
    <w:p w14:paraId="79F160CC" w14:textId="77777777" w:rsidR="00F274C0" w:rsidRPr="00E7362E" w:rsidRDefault="00F274C0" w:rsidP="00F274C0">
      <w:pPr>
        <w:widowControl w:val="0"/>
        <w:suppressAutoHyphens/>
        <w:jc w:val="center"/>
        <w:rPr>
          <w:rFonts w:eastAsia="Cambria"/>
          <w:sz w:val="20"/>
          <w:szCs w:val="20"/>
        </w:rPr>
      </w:pPr>
      <w:bookmarkStart w:id="2" w:name="sub_50400"/>
    </w:p>
    <w:p w14:paraId="3C1B6640" w14:textId="77777777" w:rsidR="00F274C0" w:rsidRPr="00B13635" w:rsidRDefault="00F274C0" w:rsidP="00F274C0">
      <w:pPr>
        <w:widowControl w:val="0"/>
        <w:suppressAutoHyphens/>
        <w:jc w:val="center"/>
        <w:rPr>
          <w:bCs/>
          <w:lang w:eastAsia="ar-SA"/>
        </w:rPr>
      </w:pPr>
      <w:r>
        <w:rPr>
          <w:rFonts w:eastAsia="Cambria"/>
        </w:rPr>
        <w:t xml:space="preserve">4. Обоснование ресурсного обеспечения подпрограммы </w:t>
      </w:r>
      <w:r>
        <w:rPr>
          <w:bCs/>
          <w:lang w:eastAsia="ar-SA"/>
        </w:rPr>
        <w:t>«</w:t>
      </w:r>
      <w:r>
        <w:rPr>
          <w:color w:val="000000"/>
          <w:spacing w:val="-1"/>
        </w:rPr>
        <w:t>Развитие физической культуры и спорта» на 2024-2026 годы</w:t>
      </w:r>
      <w:r>
        <w:rPr>
          <w:bCs/>
          <w:lang w:eastAsia="ar-SA"/>
        </w:rPr>
        <w:t>:</w:t>
      </w:r>
    </w:p>
    <w:tbl>
      <w:tblPr>
        <w:tblW w:w="1057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701"/>
        <w:gridCol w:w="1985"/>
        <w:gridCol w:w="1419"/>
        <w:gridCol w:w="2127"/>
        <w:gridCol w:w="1702"/>
      </w:tblGrid>
      <w:tr w:rsidR="00F274C0" w:rsidRPr="00B13635" w14:paraId="0B2C1704" w14:textId="77777777" w:rsidTr="00424E25">
        <w:trPr>
          <w:cantSplit/>
          <w:trHeight w:val="330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2E6DB6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338508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2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835A4D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Объем финансирования, тыс. рублей</w:t>
            </w:r>
          </w:p>
        </w:tc>
      </w:tr>
      <w:tr w:rsidR="00F274C0" w:rsidRPr="00B13635" w14:paraId="0826436B" w14:textId="77777777" w:rsidTr="00424E25">
        <w:trPr>
          <w:cantSplit/>
          <w:trHeight w:val="278"/>
        </w:trPr>
        <w:tc>
          <w:tcPr>
            <w:tcW w:w="16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7B9C2B" w14:textId="77777777" w:rsidR="00F274C0" w:rsidRPr="00B13635" w:rsidRDefault="00F274C0" w:rsidP="00424E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22DB6F" w14:textId="77777777" w:rsidR="00F274C0" w:rsidRPr="00B13635" w:rsidRDefault="00F274C0" w:rsidP="00424E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492BE8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в разрезе источников финансирования</w:t>
            </w:r>
          </w:p>
        </w:tc>
      </w:tr>
      <w:tr w:rsidR="00F274C0" w:rsidRPr="00B13635" w14:paraId="74AC1F83" w14:textId="77777777" w:rsidTr="00424E25">
        <w:trPr>
          <w:cantSplit/>
          <w:trHeight w:val="553"/>
        </w:trPr>
        <w:tc>
          <w:tcPr>
            <w:tcW w:w="16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F51525" w14:textId="77777777" w:rsidR="00F274C0" w:rsidRPr="00B13635" w:rsidRDefault="00F274C0" w:rsidP="00424E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390BE6" w14:textId="77777777" w:rsidR="00F274C0" w:rsidRPr="00B13635" w:rsidRDefault="00F274C0" w:rsidP="00424E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6021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A934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1A37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88803B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F274C0" w:rsidRPr="00B13635" w14:paraId="216E682C" w14:textId="77777777" w:rsidTr="00424E25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41DAC1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71E2D3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1C7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BA49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5A43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788AB6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274C0" w:rsidRPr="00B13635" w14:paraId="2B2D0B59" w14:textId="77777777" w:rsidTr="00424E25">
        <w:trPr>
          <w:cantSplit/>
          <w:trHeight w:val="201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9F23CC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F274C0" w:rsidRPr="00B13635" w14:paraId="67E4FBC3" w14:textId="77777777" w:rsidTr="00424E25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191EAF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BB191C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ar-SA"/>
              </w:rPr>
              <w:t>47489,1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2A1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5A99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32145,4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4439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ar-SA"/>
              </w:rPr>
              <w:t>15343,7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F011BA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274C0" w:rsidRPr="00B13635" w14:paraId="18C4FE1B" w14:textId="77777777" w:rsidTr="00424E25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9B56F5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63DD28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5385,3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0D71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6D96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DC8D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5385,3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09C485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274C0" w:rsidRPr="00B13635" w14:paraId="4780C4B0" w14:textId="77777777" w:rsidTr="00424E25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5518D7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A6D170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5385,3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8DA7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2F3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919A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5385,3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D3AC2C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274C0" w:rsidRPr="00B13635" w14:paraId="3CC9F5EE" w14:textId="77777777" w:rsidTr="00424E25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067053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0FF891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ar-SA"/>
              </w:rPr>
              <w:t>58259,7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B967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7F62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32145,4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99B6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ar-SA"/>
              </w:rPr>
              <w:t>26114,3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C49D0E" w14:textId="77777777" w:rsidR="00F274C0" w:rsidRPr="00B13635" w:rsidRDefault="00F274C0" w:rsidP="00424E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13635">
              <w:rPr>
                <w:sz w:val="22"/>
                <w:szCs w:val="22"/>
                <w:lang w:eastAsia="en-US"/>
              </w:rPr>
              <w:t>0,0</w:t>
            </w:r>
          </w:p>
        </w:tc>
      </w:tr>
    </w:tbl>
    <w:p w14:paraId="2AEC8F1E" w14:textId="77777777" w:rsidR="00F274C0" w:rsidRDefault="00F274C0" w:rsidP="00F274C0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14:paraId="503B3BB4" w14:textId="77777777" w:rsidR="00F274C0" w:rsidRPr="00B13635" w:rsidRDefault="00F274C0" w:rsidP="00F274C0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13635">
        <w:rPr>
          <w:rFonts w:eastAsia="Calibri"/>
          <w:sz w:val="27"/>
          <w:szCs w:val="27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2023 году.</w:t>
      </w:r>
    </w:p>
    <w:p w14:paraId="0B6E3F03" w14:textId="77777777" w:rsidR="00F274C0" w:rsidRPr="00B13635" w:rsidRDefault="00F274C0" w:rsidP="00F274C0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13635">
        <w:rPr>
          <w:rFonts w:eastAsia="Calibri"/>
          <w:sz w:val="27"/>
          <w:szCs w:val="27"/>
          <w:lang w:eastAsia="en-US"/>
        </w:rPr>
        <w:t xml:space="preserve"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</w:t>
      </w:r>
      <w:proofErr w:type="spellStart"/>
      <w:r w:rsidRPr="00B13635">
        <w:rPr>
          <w:rFonts w:eastAsia="Calibri"/>
          <w:sz w:val="27"/>
          <w:szCs w:val="27"/>
          <w:lang w:eastAsia="en-US"/>
        </w:rPr>
        <w:t>Парковского</w:t>
      </w:r>
      <w:proofErr w:type="spellEnd"/>
      <w:r w:rsidRPr="00B13635">
        <w:rPr>
          <w:rFonts w:eastAsia="Calibri"/>
          <w:sz w:val="27"/>
          <w:szCs w:val="27"/>
          <w:lang w:eastAsia="en-US"/>
        </w:rPr>
        <w:t xml:space="preserve"> сельского поселения Тихорецкого района о местном бюджете на очередной финансовый год.</w:t>
      </w:r>
    </w:p>
    <w:p w14:paraId="1F7408AB" w14:textId="77777777" w:rsidR="00F274C0" w:rsidRPr="00B13635" w:rsidRDefault="00F274C0" w:rsidP="00F274C0">
      <w:pPr>
        <w:keepNext/>
        <w:widowControl w:val="0"/>
        <w:jc w:val="center"/>
        <w:outlineLvl w:val="0"/>
        <w:rPr>
          <w:rFonts w:eastAsia="Cambria"/>
          <w:sz w:val="27"/>
          <w:szCs w:val="27"/>
        </w:rPr>
      </w:pPr>
    </w:p>
    <w:p w14:paraId="417D52E6" w14:textId="77777777" w:rsidR="00F274C0" w:rsidRPr="00B13635" w:rsidRDefault="00F274C0" w:rsidP="00F274C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13635">
        <w:rPr>
          <w:sz w:val="27"/>
          <w:szCs w:val="27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p w14:paraId="30411999" w14:textId="77777777" w:rsidR="00F274C0" w:rsidRDefault="00F274C0" w:rsidP="0018281F">
      <w:pPr>
        <w:widowControl w:val="0"/>
        <w:suppressAutoHyphens/>
        <w:jc w:val="both"/>
        <w:rPr>
          <w:sz w:val="27"/>
          <w:szCs w:val="27"/>
          <w:lang w:eastAsia="ar-SA"/>
        </w:rPr>
      </w:pPr>
    </w:p>
    <w:p w14:paraId="21D9F100" w14:textId="516524C9" w:rsidR="00F274C0" w:rsidRPr="00B13635" w:rsidRDefault="00F274C0" w:rsidP="00F274C0">
      <w:pPr>
        <w:widowControl w:val="0"/>
        <w:suppressAutoHyphens/>
        <w:ind w:firstLine="709"/>
        <w:jc w:val="both"/>
        <w:rPr>
          <w:color w:val="000000"/>
          <w:spacing w:val="-1"/>
          <w:sz w:val="27"/>
          <w:szCs w:val="27"/>
          <w:lang w:eastAsia="ar-SA"/>
        </w:rPr>
      </w:pPr>
      <w:r w:rsidRPr="00B13635">
        <w:rPr>
          <w:sz w:val="27"/>
          <w:szCs w:val="27"/>
          <w:lang w:eastAsia="ar-SA"/>
        </w:rPr>
        <w:lastRenderedPageBreak/>
        <w:t xml:space="preserve">Муниципальное задание на оказание муниципальных услуг в рамках муниципальной программы </w:t>
      </w:r>
      <w:r w:rsidRPr="00B13635">
        <w:rPr>
          <w:color w:val="000000"/>
          <w:spacing w:val="-1"/>
          <w:sz w:val="27"/>
          <w:szCs w:val="27"/>
          <w:lang w:eastAsia="ar-SA"/>
        </w:rPr>
        <w:t>«</w:t>
      </w:r>
      <w:r w:rsidRPr="00B13635">
        <w:rPr>
          <w:sz w:val="27"/>
          <w:szCs w:val="27"/>
        </w:rPr>
        <w:t>Развитие физической культуры и спорта</w:t>
      </w:r>
      <w:r w:rsidRPr="00B13635">
        <w:rPr>
          <w:color w:val="000000"/>
          <w:spacing w:val="-1"/>
          <w:sz w:val="27"/>
          <w:szCs w:val="27"/>
          <w:lang w:eastAsia="ar-SA"/>
        </w:rPr>
        <w:t xml:space="preserve">» </w:t>
      </w:r>
    </w:p>
    <w:p w14:paraId="40FF5CA6" w14:textId="77777777" w:rsidR="00F274C0" w:rsidRPr="00B13635" w:rsidRDefault="00F274C0" w:rsidP="00F274C0">
      <w:pPr>
        <w:widowControl w:val="0"/>
        <w:suppressAutoHyphens/>
        <w:jc w:val="both"/>
        <w:rPr>
          <w:sz w:val="27"/>
          <w:szCs w:val="27"/>
          <w:lang w:eastAsia="ar-SA"/>
        </w:rPr>
      </w:pPr>
      <w:r w:rsidRPr="00B13635">
        <w:rPr>
          <w:color w:val="000000"/>
          <w:spacing w:val="-1"/>
          <w:sz w:val="27"/>
          <w:szCs w:val="27"/>
          <w:lang w:eastAsia="ar-SA"/>
        </w:rPr>
        <w:t xml:space="preserve">на 2024-2026 годы </w:t>
      </w:r>
      <w:r w:rsidRPr="00B13635">
        <w:rPr>
          <w:sz w:val="27"/>
          <w:szCs w:val="27"/>
          <w:lang w:eastAsia="ar-SA"/>
        </w:rPr>
        <w:t>не формируется.</w:t>
      </w:r>
    </w:p>
    <w:p w14:paraId="1F92295E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851"/>
        <w:jc w:val="center"/>
        <w:rPr>
          <w:sz w:val="27"/>
          <w:szCs w:val="27"/>
        </w:rPr>
      </w:pPr>
    </w:p>
    <w:p w14:paraId="4549C58D" w14:textId="77777777" w:rsidR="00F274C0" w:rsidRPr="00B13635" w:rsidRDefault="00F274C0" w:rsidP="00F274C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13635">
        <w:rPr>
          <w:sz w:val="27"/>
          <w:szCs w:val="27"/>
        </w:rPr>
        <w:t>6. Меры регулирования и управления рисками с целью минимизации их влияния на достижение цели муниципальной программы</w:t>
      </w:r>
    </w:p>
    <w:p w14:paraId="3A2C9A39" w14:textId="77777777" w:rsidR="00F274C0" w:rsidRPr="00B13635" w:rsidRDefault="00F274C0" w:rsidP="00F274C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5C255B0A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Меры регулирования в сфере муниципальной программы не предусмотрены.</w:t>
      </w:r>
    </w:p>
    <w:p w14:paraId="202282C6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14:paraId="66FFAE3C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В качестве основных рисков следует считать:</w:t>
      </w:r>
    </w:p>
    <w:p w14:paraId="79CC187F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риск неэффективности организации и управления процессом реализации программных мероприятий;</w:t>
      </w:r>
    </w:p>
    <w:p w14:paraId="25D4C523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14:paraId="6E9B9313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экономические риски, которые могут привести к снижению объема привлекаемых средств.</w:t>
      </w:r>
    </w:p>
    <w:p w14:paraId="6166250E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14:paraId="26A86C52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осуществление контроля качества выполнения муниципальной программы;</w:t>
      </w:r>
    </w:p>
    <w:p w14:paraId="26503E49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ежегодное уточнение объемов финансовых средств, предусмотренных на реализацию мероприятий муниципальной программы;</w:t>
      </w:r>
    </w:p>
    <w:p w14:paraId="6F724EB5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планирование бюджетных расходов и определение приоритетов для первоочередного финансирования;</w:t>
      </w:r>
    </w:p>
    <w:p w14:paraId="0F426DF1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14:paraId="02807785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детальное планирование хода реализации муниципальной программы;</w:t>
      </w:r>
    </w:p>
    <w:p w14:paraId="1575C8F0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14:paraId="62AA6BB1" w14:textId="77777777" w:rsidR="00F274C0" w:rsidRPr="00B13635" w:rsidRDefault="00F274C0" w:rsidP="00F274C0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</w:p>
    <w:p w14:paraId="3EF2413D" w14:textId="77777777" w:rsidR="00F274C0" w:rsidRPr="00B13635" w:rsidRDefault="00F274C0" w:rsidP="00F274C0">
      <w:pPr>
        <w:widowControl w:val="0"/>
        <w:suppressAutoHyphens/>
        <w:jc w:val="center"/>
        <w:rPr>
          <w:sz w:val="27"/>
          <w:szCs w:val="27"/>
          <w:lang w:eastAsia="ar-SA"/>
        </w:rPr>
      </w:pPr>
      <w:r w:rsidRPr="00B13635">
        <w:rPr>
          <w:color w:val="000000"/>
          <w:sz w:val="27"/>
          <w:szCs w:val="27"/>
          <w:lang w:eastAsia="ar-SA" w:bidi="ru-RU"/>
        </w:rPr>
        <w:t>7. Меры правового регулирования в сфере реализации муниципальной программы</w:t>
      </w:r>
    </w:p>
    <w:p w14:paraId="6EBD9620" w14:textId="77777777" w:rsidR="00F274C0" w:rsidRPr="00B13635" w:rsidRDefault="00F274C0" w:rsidP="00F274C0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B13635">
        <w:rPr>
          <w:sz w:val="27"/>
          <w:szCs w:val="27"/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r w:rsidRPr="00B13635">
        <w:rPr>
          <w:sz w:val="27"/>
          <w:szCs w:val="27"/>
        </w:rPr>
        <w:t>«Развитие физической культуры и спорта» на 2024-2026 годы</w:t>
      </w:r>
      <w:r w:rsidRPr="00B13635">
        <w:rPr>
          <w:sz w:val="27"/>
          <w:szCs w:val="27"/>
          <w:lang w:eastAsia="ar-SA"/>
        </w:rPr>
        <w:t xml:space="preserve"> не планируется.</w:t>
      </w:r>
    </w:p>
    <w:p w14:paraId="7A354913" w14:textId="77777777" w:rsidR="00F274C0" w:rsidRPr="00B13635" w:rsidRDefault="00F274C0" w:rsidP="00F274C0">
      <w:pPr>
        <w:widowControl w:val="0"/>
        <w:suppressAutoHyphens/>
        <w:ind w:firstLine="851"/>
        <w:jc w:val="both"/>
        <w:rPr>
          <w:sz w:val="27"/>
          <w:szCs w:val="27"/>
          <w:lang w:eastAsia="ar-SA"/>
        </w:rPr>
      </w:pPr>
    </w:p>
    <w:p w14:paraId="69415D0E" w14:textId="77777777" w:rsidR="00F274C0" w:rsidRPr="00B13635" w:rsidRDefault="00F274C0" w:rsidP="0018281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13635">
        <w:rPr>
          <w:sz w:val="27"/>
          <w:szCs w:val="27"/>
        </w:rPr>
        <w:t>8.Методика оценки эффективности реализации муниципальной программы</w:t>
      </w:r>
    </w:p>
    <w:p w14:paraId="0B9BC55F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71EF7479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proofErr w:type="spellStart"/>
      <w:r w:rsidRPr="00B13635">
        <w:rPr>
          <w:sz w:val="27"/>
          <w:szCs w:val="27"/>
        </w:rPr>
        <w:t>Парковского</w:t>
      </w:r>
      <w:proofErr w:type="spellEnd"/>
      <w:r w:rsidRPr="00B13635">
        <w:rPr>
          <w:sz w:val="27"/>
          <w:szCs w:val="27"/>
        </w:rPr>
        <w:t xml:space="preserve"> сельского поселения Тихорецкого района от 3 сентября 2014 года № 336 «Об утверждении Порядка принятия решения о разработке, формирования, реализации </w:t>
      </w:r>
      <w:r w:rsidRPr="00B13635">
        <w:rPr>
          <w:sz w:val="27"/>
          <w:szCs w:val="27"/>
        </w:rPr>
        <w:lastRenderedPageBreak/>
        <w:t xml:space="preserve">и оценки эффективности реализации муниципальных программ </w:t>
      </w:r>
      <w:proofErr w:type="spellStart"/>
      <w:r w:rsidRPr="00B13635">
        <w:rPr>
          <w:sz w:val="27"/>
          <w:szCs w:val="27"/>
        </w:rPr>
        <w:t>Парковского</w:t>
      </w:r>
      <w:proofErr w:type="spellEnd"/>
      <w:r w:rsidRPr="00B13635">
        <w:rPr>
          <w:sz w:val="27"/>
          <w:szCs w:val="27"/>
        </w:rPr>
        <w:t xml:space="preserve"> сельского поселения Тихорецкого района». </w:t>
      </w:r>
    </w:p>
    <w:p w14:paraId="0A54312F" w14:textId="77777777" w:rsidR="00F274C0" w:rsidRPr="00B13635" w:rsidRDefault="00F274C0" w:rsidP="00F274C0">
      <w:pPr>
        <w:widowControl w:val="0"/>
        <w:autoSpaceDE w:val="0"/>
        <w:autoSpaceDN w:val="0"/>
        <w:adjustRightInd w:val="0"/>
        <w:outlineLvl w:val="1"/>
        <w:rPr>
          <w:sz w:val="27"/>
          <w:szCs w:val="27"/>
        </w:rPr>
      </w:pPr>
    </w:p>
    <w:p w14:paraId="5AEF88DA" w14:textId="77777777" w:rsidR="00F274C0" w:rsidRPr="00B13635" w:rsidRDefault="00F274C0" w:rsidP="00F274C0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B13635">
        <w:rPr>
          <w:sz w:val="27"/>
          <w:szCs w:val="27"/>
        </w:rPr>
        <w:t>9. Механизм реализации муниципальной программы и контроль за ее выполнением</w:t>
      </w:r>
    </w:p>
    <w:p w14:paraId="3261F68D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B13635">
        <w:rPr>
          <w:sz w:val="27"/>
          <w:szCs w:val="27"/>
        </w:rPr>
        <w:t>Текущее управление муниципальной программой осуществляет ее координатор, который:</w:t>
      </w:r>
    </w:p>
    <w:p w14:paraId="733C5384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6C5CD60D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формирует структуру муниципальной программы и перечень участников муниципальной программы;</w:t>
      </w:r>
    </w:p>
    <w:p w14:paraId="408CAE87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организует реализацию муниципальной программы, координацию деятельности участников муниципальной программы;</w:t>
      </w:r>
    </w:p>
    <w:p w14:paraId="701049FB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3BF31353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несет ответственность за достижение целевых показателей муниципальной программы;</w:t>
      </w:r>
    </w:p>
    <w:p w14:paraId="77393BC7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14:paraId="69B73F52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разрабатывает формы отчетности, необходимые для осуществления контроля за выполнением муниципальной программы, устанавливает сроки их предоставления;</w:t>
      </w:r>
    </w:p>
    <w:p w14:paraId="36051AB6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14:paraId="7CDE7D7F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ежегодно проводит оценку эффективности реализации муниципальной программы;</w:t>
      </w:r>
    </w:p>
    <w:p w14:paraId="7E8178FA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480B1B29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14:paraId="6D1DD5F9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размещает информацию о ходе реализации и достигнутых результатах муниципальной программы на официальном сайте;</w:t>
      </w:r>
    </w:p>
    <w:p w14:paraId="2CA6A8BF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осуществляет иные полномочия, установленные муниципальной программой.</w:t>
      </w:r>
    </w:p>
    <w:p w14:paraId="10A46176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B13635">
        <w:rPr>
          <w:sz w:val="27"/>
          <w:szCs w:val="27"/>
        </w:rPr>
        <w:t>Координатор муниципальной программы ежеквартально, до 20 числа месяца следующего за отчетным кварталом, представляет специалисту, выполняющему финансово-экономические функции, заполненные отчетные формы мониторинга реализации муниципальной программы.</w:t>
      </w:r>
    </w:p>
    <w:p w14:paraId="0D3B9694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14:paraId="420C73C6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Текущее управление подпрограммой осуществляет ее координатор, который:</w:t>
      </w:r>
    </w:p>
    <w:p w14:paraId="72C23BC2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обеспечивает разработку и реализацию подпрограммы;</w:t>
      </w:r>
    </w:p>
    <w:p w14:paraId="207B7099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организует работу по достижению целевых показателей подпрограммы;</w:t>
      </w:r>
    </w:p>
    <w:p w14:paraId="3A9B5F72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 xml:space="preserve">готовит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</w:t>
      </w:r>
      <w:r w:rsidRPr="00B13635">
        <w:rPr>
          <w:sz w:val="27"/>
          <w:szCs w:val="27"/>
        </w:rPr>
        <w:lastRenderedPageBreak/>
        <w:t>муниципальной программы;</w:t>
      </w:r>
    </w:p>
    <w:p w14:paraId="75A9654A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14:paraId="7E9FAFA8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4F22AFE6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Механизм реализации подпрограммы предусматривает:</w:t>
      </w:r>
    </w:p>
    <w:p w14:paraId="00C2EBBE" w14:textId="77777777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14:paraId="50DA7BB0" w14:textId="337F9E5E" w:rsidR="00F274C0" w:rsidRPr="00B13635" w:rsidRDefault="00F274C0" w:rsidP="00F274C0">
      <w:pPr>
        <w:widowControl w:val="0"/>
        <w:ind w:firstLine="709"/>
        <w:jc w:val="both"/>
        <w:rPr>
          <w:sz w:val="27"/>
          <w:szCs w:val="27"/>
        </w:rPr>
      </w:pPr>
      <w:r w:rsidRPr="00B13635">
        <w:rPr>
          <w:sz w:val="27"/>
          <w:szCs w:val="27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14:paraId="68C7FA75" w14:textId="77777777" w:rsidR="00F274C0" w:rsidRPr="00B13635" w:rsidRDefault="00F274C0" w:rsidP="00F274C0">
      <w:pPr>
        <w:widowControl w:val="0"/>
        <w:autoSpaceDE w:val="0"/>
        <w:autoSpaceDN w:val="0"/>
        <w:adjustRightInd w:val="0"/>
        <w:ind w:left="360" w:firstLine="851"/>
        <w:jc w:val="center"/>
        <w:rPr>
          <w:b/>
          <w:sz w:val="27"/>
          <w:szCs w:val="27"/>
        </w:rPr>
      </w:pPr>
    </w:p>
    <w:bookmarkEnd w:id="2"/>
    <w:p w14:paraId="5AE058E8" w14:textId="77777777" w:rsidR="00F274C0" w:rsidRDefault="00F274C0" w:rsidP="00F274C0">
      <w:pPr>
        <w:widowControl w:val="0"/>
        <w:jc w:val="both"/>
        <w:rPr>
          <w:rFonts w:eastAsia="Cambria"/>
        </w:rPr>
      </w:pPr>
    </w:p>
    <w:p w14:paraId="7476429B" w14:textId="77777777" w:rsidR="00791BAF" w:rsidRDefault="00791BAF" w:rsidP="003E0510">
      <w:pPr>
        <w:widowControl w:val="0"/>
        <w:jc w:val="both"/>
        <w:rPr>
          <w:rFonts w:eastAsia="Cambria"/>
        </w:rPr>
      </w:pPr>
    </w:p>
    <w:bookmarkEnd w:id="0"/>
    <w:bookmarkEnd w:id="1"/>
    <w:p w14:paraId="2F9DD3D8" w14:textId="77777777" w:rsidR="003E0510" w:rsidRPr="0005562E" w:rsidRDefault="0005562E" w:rsidP="003E0510">
      <w:pPr>
        <w:snapToGrid w:val="0"/>
        <w:rPr>
          <w:szCs w:val="20"/>
        </w:rPr>
      </w:pPr>
      <w:r>
        <w:rPr>
          <w:szCs w:val="20"/>
        </w:rPr>
        <w:t>Ведущий специалист</w:t>
      </w:r>
    </w:p>
    <w:p w14:paraId="54D4D557" w14:textId="77777777" w:rsidR="003E0510" w:rsidRDefault="003E0510" w:rsidP="003E0510">
      <w:pPr>
        <w:snapToGrid w:val="0"/>
        <w:rPr>
          <w:szCs w:val="20"/>
        </w:rPr>
      </w:pPr>
      <w:r>
        <w:rPr>
          <w:szCs w:val="20"/>
        </w:rPr>
        <w:t>финансовой службы администрации</w:t>
      </w:r>
    </w:p>
    <w:p w14:paraId="04095C93" w14:textId="77777777" w:rsidR="003E0510" w:rsidRDefault="003E0510" w:rsidP="003E0510">
      <w:pPr>
        <w:snapToGrid w:val="0"/>
        <w:rPr>
          <w:szCs w:val="20"/>
        </w:rPr>
      </w:pPr>
      <w:proofErr w:type="spellStart"/>
      <w:r>
        <w:rPr>
          <w:szCs w:val="20"/>
        </w:rPr>
        <w:t>Парковского</w:t>
      </w:r>
      <w:proofErr w:type="spellEnd"/>
      <w:r>
        <w:rPr>
          <w:szCs w:val="20"/>
        </w:rPr>
        <w:t xml:space="preserve"> сельского поселения</w:t>
      </w:r>
    </w:p>
    <w:p w14:paraId="52F75964" w14:textId="7CA3CFB5" w:rsidR="009452B8" w:rsidRPr="00F274C0" w:rsidRDefault="003E0510" w:rsidP="00F274C0">
      <w:pPr>
        <w:snapToGrid w:val="0"/>
        <w:rPr>
          <w:szCs w:val="20"/>
        </w:rPr>
      </w:pPr>
      <w:r>
        <w:rPr>
          <w:szCs w:val="20"/>
        </w:rPr>
        <w:t xml:space="preserve">Тихорецкого района   </w:t>
      </w:r>
      <w:r w:rsidR="00D442CD">
        <w:rPr>
          <w:szCs w:val="20"/>
        </w:rPr>
        <w:t xml:space="preserve">                                                      </w:t>
      </w:r>
      <w:r w:rsidR="0005562E">
        <w:rPr>
          <w:szCs w:val="20"/>
        </w:rPr>
        <w:t xml:space="preserve">                  </w:t>
      </w:r>
      <w:r w:rsidR="0018281F">
        <w:rPr>
          <w:szCs w:val="20"/>
        </w:rPr>
        <w:t xml:space="preserve">   </w:t>
      </w:r>
      <w:proofErr w:type="spellStart"/>
      <w:r w:rsidR="0005562E">
        <w:rPr>
          <w:szCs w:val="20"/>
        </w:rPr>
        <w:t>Е.А.Воронова</w:t>
      </w:r>
      <w:proofErr w:type="spellEnd"/>
      <w:r>
        <w:rPr>
          <w:szCs w:val="20"/>
        </w:rPr>
        <w:t xml:space="preserve">                                                                       </w:t>
      </w:r>
    </w:p>
    <w:sectPr w:rsidR="009452B8" w:rsidRPr="00F274C0" w:rsidSect="009452B8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2777" w14:textId="77777777" w:rsidR="000C1E2B" w:rsidRDefault="000C1E2B" w:rsidP="009452B8">
      <w:r>
        <w:separator/>
      </w:r>
    </w:p>
  </w:endnote>
  <w:endnote w:type="continuationSeparator" w:id="0">
    <w:p w14:paraId="163053B3" w14:textId="77777777" w:rsidR="000C1E2B" w:rsidRDefault="000C1E2B" w:rsidP="0094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6602" w14:textId="77777777" w:rsidR="000C1E2B" w:rsidRDefault="000C1E2B" w:rsidP="009452B8">
      <w:r>
        <w:separator/>
      </w:r>
    </w:p>
  </w:footnote>
  <w:footnote w:type="continuationSeparator" w:id="0">
    <w:p w14:paraId="6708EEA7" w14:textId="77777777" w:rsidR="000C1E2B" w:rsidRDefault="000C1E2B" w:rsidP="0094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363216"/>
      <w:docPartObj>
        <w:docPartGallery w:val="Page Numbers (Top of Page)"/>
        <w:docPartUnique/>
      </w:docPartObj>
    </w:sdtPr>
    <w:sdtEndPr/>
    <w:sdtContent>
      <w:p w14:paraId="134ABFA4" w14:textId="77777777" w:rsidR="00617282" w:rsidRDefault="006172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B96">
          <w:rPr>
            <w:noProof/>
          </w:rPr>
          <w:t>6</w:t>
        </w:r>
        <w:r>
          <w:fldChar w:fldCharType="end"/>
        </w:r>
      </w:p>
    </w:sdtContent>
  </w:sdt>
  <w:p w14:paraId="35A6C2A2" w14:textId="77777777" w:rsidR="00617282" w:rsidRDefault="006172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B0"/>
    <w:rsid w:val="0005562E"/>
    <w:rsid w:val="000777B0"/>
    <w:rsid w:val="000C1E2B"/>
    <w:rsid w:val="000C4B96"/>
    <w:rsid w:val="000F794A"/>
    <w:rsid w:val="00131738"/>
    <w:rsid w:val="0018281F"/>
    <w:rsid w:val="001B7DAE"/>
    <w:rsid w:val="001C7D90"/>
    <w:rsid w:val="002136DE"/>
    <w:rsid w:val="002B2400"/>
    <w:rsid w:val="002B7EF9"/>
    <w:rsid w:val="002F559A"/>
    <w:rsid w:val="003326EC"/>
    <w:rsid w:val="00354463"/>
    <w:rsid w:val="003672E1"/>
    <w:rsid w:val="00396CBD"/>
    <w:rsid w:val="003E0510"/>
    <w:rsid w:val="00420329"/>
    <w:rsid w:val="004A17EE"/>
    <w:rsid w:val="004A6A99"/>
    <w:rsid w:val="00574E04"/>
    <w:rsid w:val="005F1DFD"/>
    <w:rsid w:val="00617282"/>
    <w:rsid w:val="006611E3"/>
    <w:rsid w:val="006671D6"/>
    <w:rsid w:val="006D524D"/>
    <w:rsid w:val="006F5804"/>
    <w:rsid w:val="00732383"/>
    <w:rsid w:val="007372B2"/>
    <w:rsid w:val="007607DE"/>
    <w:rsid w:val="00791BAF"/>
    <w:rsid w:val="007B5F31"/>
    <w:rsid w:val="008B3648"/>
    <w:rsid w:val="008C1D2D"/>
    <w:rsid w:val="008C2224"/>
    <w:rsid w:val="00902F54"/>
    <w:rsid w:val="009452B8"/>
    <w:rsid w:val="009913F1"/>
    <w:rsid w:val="009928B4"/>
    <w:rsid w:val="009B2BD4"/>
    <w:rsid w:val="009F1BA1"/>
    <w:rsid w:val="00A24B5D"/>
    <w:rsid w:val="00A82FE5"/>
    <w:rsid w:val="00B94BAE"/>
    <w:rsid w:val="00BB1314"/>
    <w:rsid w:val="00C33679"/>
    <w:rsid w:val="00CA1ACD"/>
    <w:rsid w:val="00CF3954"/>
    <w:rsid w:val="00D442CD"/>
    <w:rsid w:val="00DE4D12"/>
    <w:rsid w:val="00E60D24"/>
    <w:rsid w:val="00E74E60"/>
    <w:rsid w:val="00E933E3"/>
    <w:rsid w:val="00EF7BD6"/>
    <w:rsid w:val="00F03D80"/>
    <w:rsid w:val="00F274C0"/>
    <w:rsid w:val="00F32DD6"/>
    <w:rsid w:val="00F932BC"/>
    <w:rsid w:val="00FF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B729"/>
  <w15:docId w15:val="{6C6F3B03-8383-44E7-9CE9-17E41E2C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E051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E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5F39-A043-4F1A-ACBD-4B112831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New</cp:lastModifiedBy>
  <cp:revision>48</cp:revision>
  <cp:lastPrinted>2020-08-31T12:58:00Z</cp:lastPrinted>
  <dcterms:created xsi:type="dcterms:W3CDTF">2016-06-06T12:37:00Z</dcterms:created>
  <dcterms:modified xsi:type="dcterms:W3CDTF">2025-02-24T07:31:00Z</dcterms:modified>
</cp:coreProperties>
</file>