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D10" w:rsidRDefault="007D590D" w:rsidP="00426D10">
      <w:pPr>
        <w:outlineLvl w:val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555FD4" wp14:editId="4349EE4E">
            <wp:simplePos x="0" y="0"/>
            <wp:positionH relativeFrom="column">
              <wp:posOffset>2710815</wp:posOffset>
            </wp:positionH>
            <wp:positionV relativeFrom="paragraph">
              <wp:posOffset>-396240</wp:posOffset>
            </wp:positionV>
            <wp:extent cx="533400" cy="6191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D10">
        <w:t xml:space="preserve">                                                                                              </w:t>
      </w:r>
    </w:p>
    <w:p w:rsidR="000658D8" w:rsidRPr="000658D8" w:rsidRDefault="000658D8" w:rsidP="001E1447">
      <w:pPr>
        <w:spacing w:line="322" w:lineRule="exact"/>
        <w:rPr>
          <w:b/>
        </w:rPr>
      </w:pPr>
    </w:p>
    <w:p w:rsidR="001E1447" w:rsidRPr="001E1447" w:rsidRDefault="001E1447" w:rsidP="003957B0">
      <w:pPr>
        <w:jc w:val="center"/>
        <w:rPr>
          <w:b/>
        </w:rPr>
      </w:pPr>
      <w:r w:rsidRPr="001E1447">
        <w:rPr>
          <w:b/>
        </w:rPr>
        <w:t>ПОСТАНОВЛЕНИЕ</w:t>
      </w:r>
    </w:p>
    <w:p w:rsidR="001E1447" w:rsidRPr="001E1447" w:rsidRDefault="001E1447" w:rsidP="001E1447">
      <w:pPr>
        <w:jc w:val="center"/>
        <w:rPr>
          <w:b/>
        </w:rPr>
      </w:pPr>
    </w:p>
    <w:p w:rsidR="001E1447" w:rsidRPr="00CB246A" w:rsidRDefault="001E1447" w:rsidP="001E1447">
      <w:pPr>
        <w:jc w:val="center"/>
        <w:rPr>
          <w:b/>
          <w:sz w:val="27"/>
          <w:szCs w:val="27"/>
        </w:rPr>
      </w:pPr>
      <w:r w:rsidRPr="00CB246A">
        <w:rPr>
          <w:b/>
          <w:sz w:val="27"/>
          <w:szCs w:val="27"/>
        </w:rPr>
        <w:t xml:space="preserve"> АДМИНИСТРАЦИИ ПАРКОВСКОГО  СЕЛЬСКОГО ПОСЕЛЕНИЯ </w:t>
      </w:r>
    </w:p>
    <w:p w:rsidR="001E1447" w:rsidRPr="00CB246A" w:rsidRDefault="001E1447" w:rsidP="001E1447">
      <w:pPr>
        <w:jc w:val="center"/>
        <w:rPr>
          <w:b/>
          <w:sz w:val="27"/>
          <w:szCs w:val="27"/>
        </w:rPr>
      </w:pPr>
      <w:r w:rsidRPr="00CB246A">
        <w:rPr>
          <w:b/>
          <w:sz w:val="27"/>
          <w:szCs w:val="27"/>
        </w:rPr>
        <w:t>ТИХОРЕЦКОГО РАЙОНА</w:t>
      </w:r>
    </w:p>
    <w:p w:rsidR="001E1447" w:rsidRPr="00CB246A" w:rsidRDefault="001E1447" w:rsidP="001E1447">
      <w:pPr>
        <w:jc w:val="both"/>
        <w:rPr>
          <w:sz w:val="27"/>
          <w:szCs w:val="27"/>
        </w:rPr>
      </w:pPr>
    </w:p>
    <w:p w:rsidR="001E1447" w:rsidRPr="00CB246A" w:rsidRDefault="008D00E6" w:rsidP="001E1447">
      <w:pPr>
        <w:jc w:val="both"/>
        <w:rPr>
          <w:sz w:val="27"/>
          <w:szCs w:val="27"/>
        </w:rPr>
      </w:pPr>
      <w:r w:rsidRPr="00CB246A">
        <w:rPr>
          <w:sz w:val="27"/>
          <w:szCs w:val="27"/>
        </w:rPr>
        <w:t>от  3 октября 2017 года</w:t>
      </w:r>
      <w:r w:rsidR="001E1447" w:rsidRPr="00CB246A">
        <w:rPr>
          <w:sz w:val="27"/>
          <w:szCs w:val="27"/>
        </w:rPr>
        <w:t xml:space="preserve">                                                </w:t>
      </w:r>
      <w:r w:rsidR="00546926" w:rsidRPr="00CB246A">
        <w:rPr>
          <w:sz w:val="27"/>
          <w:szCs w:val="27"/>
        </w:rPr>
        <w:t xml:space="preserve">                        </w:t>
      </w:r>
      <w:r w:rsidRPr="00CB246A">
        <w:rPr>
          <w:sz w:val="27"/>
          <w:szCs w:val="27"/>
        </w:rPr>
        <w:t xml:space="preserve">   </w:t>
      </w:r>
      <w:r w:rsidR="00546926" w:rsidRPr="00CB246A">
        <w:rPr>
          <w:sz w:val="27"/>
          <w:szCs w:val="27"/>
        </w:rPr>
        <w:t xml:space="preserve"> №</w:t>
      </w:r>
      <w:r w:rsidR="00C83776" w:rsidRPr="00CB246A">
        <w:rPr>
          <w:sz w:val="27"/>
          <w:szCs w:val="27"/>
        </w:rPr>
        <w:t xml:space="preserve"> </w:t>
      </w:r>
      <w:r w:rsidRPr="00CB246A">
        <w:rPr>
          <w:sz w:val="27"/>
          <w:szCs w:val="27"/>
        </w:rPr>
        <w:t>200</w:t>
      </w:r>
      <w:r w:rsidR="001E1447" w:rsidRPr="00CB246A">
        <w:rPr>
          <w:sz w:val="27"/>
          <w:szCs w:val="27"/>
        </w:rPr>
        <w:t xml:space="preserve">                       </w:t>
      </w:r>
    </w:p>
    <w:p w:rsidR="001E1447" w:rsidRPr="00CB246A" w:rsidRDefault="001E1447" w:rsidP="001E1447">
      <w:pPr>
        <w:jc w:val="center"/>
        <w:rPr>
          <w:sz w:val="27"/>
          <w:szCs w:val="27"/>
        </w:rPr>
      </w:pPr>
      <w:r w:rsidRPr="00CB246A">
        <w:rPr>
          <w:sz w:val="27"/>
          <w:szCs w:val="27"/>
        </w:rPr>
        <w:t>посёлок Парковый</w:t>
      </w:r>
    </w:p>
    <w:p w:rsidR="00BB7DB4" w:rsidRPr="00CB246A" w:rsidRDefault="00BB7DB4" w:rsidP="008940A6">
      <w:pPr>
        <w:rPr>
          <w:sz w:val="27"/>
          <w:szCs w:val="27"/>
        </w:rPr>
      </w:pPr>
    </w:p>
    <w:p w:rsidR="001E1447" w:rsidRPr="00CB246A" w:rsidRDefault="001E1447" w:rsidP="001E1447">
      <w:pPr>
        <w:jc w:val="center"/>
        <w:rPr>
          <w:b/>
          <w:sz w:val="27"/>
          <w:szCs w:val="27"/>
        </w:rPr>
      </w:pPr>
      <w:r w:rsidRPr="00CB246A">
        <w:rPr>
          <w:b/>
          <w:sz w:val="27"/>
          <w:szCs w:val="27"/>
        </w:rPr>
        <w:t xml:space="preserve">Об утверждении муниципальной программы </w:t>
      </w:r>
    </w:p>
    <w:p w:rsidR="001E1447" w:rsidRPr="00CB246A" w:rsidRDefault="001E1447" w:rsidP="001E1447">
      <w:pPr>
        <w:jc w:val="center"/>
        <w:rPr>
          <w:b/>
          <w:sz w:val="27"/>
          <w:szCs w:val="27"/>
        </w:rPr>
      </w:pPr>
      <w:proofErr w:type="spellStart"/>
      <w:r w:rsidRPr="00CB246A">
        <w:rPr>
          <w:b/>
          <w:sz w:val="27"/>
          <w:szCs w:val="27"/>
        </w:rPr>
        <w:t>Парковского</w:t>
      </w:r>
      <w:proofErr w:type="spellEnd"/>
      <w:r w:rsidRPr="00CB246A">
        <w:rPr>
          <w:b/>
          <w:sz w:val="27"/>
          <w:szCs w:val="27"/>
        </w:rPr>
        <w:t xml:space="preserve"> сельского поселения Тихорецкого  района</w:t>
      </w:r>
    </w:p>
    <w:p w:rsidR="001E1447" w:rsidRPr="00CB246A" w:rsidRDefault="00B7781A" w:rsidP="001E1447">
      <w:pPr>
        <w:jc w:val="center"/>
        <w:rPr>
          <w:b/>
          <w:spacing w:val="-1"/>
          <w:sz w:val="27"/>
          <w:szCs w:val="27"/>
        </w:rPr>
      </w:pPr>
      <w:r w:rsidRPr="00CB246A">
        <w:rPr>
          <w:b/>
          <w:bCs/>
          <w:sz w:val="27"/>
          <w:szCs w:val="27"/>
        </w:rPr>
        <w:t>«Формирование современной городской среды</w:t>
      </w:r>
      <w:r w:rsidR="00BE4059" w:rsidRPr="00CB246A">
        <w:rPr>
          <w:b/>
          <w:bCs/>
          <w:sz w:val="27"/>
          <w:szCs w:val="27"/>
        </w:rPr>
        <w:t>» на 2018</w:t>
      </w:r>
      <w:r w:rsidR="001E1447" w:rsidRPr="00CB246A">
        <w:rPr>
          <w:b/>
          <w:sz w:val="27"/>
          <w:szCs w:val="27"/>
        </w:rPr>
        <w:t xml:space="preserve">- </w:t>
      </w:r>
      <w:r w:rsidR="008B270F" w:rsidRPr="00CB246A">
        <w:rPr>
          <w:b/>
          <w:bCs/>
          <w:sz w:val="27"/>
          <w:szCs w:val="27"/>
        </w:rPr>
        <w:t>2024</w:t>
      </w:r>
      <w:r w:rsidR="001E1447" w:rsidRPr="00CB246A">
        <w:rPr>
          <w:b/>
          <w:bCs/>
          <w:sz w:val="27"/>
          <w:szCs w:val="27"/>
        </w:rPr>
        <w:t xml:space="preserve"> годы</w:t>
      </w:r>
    </w:p>
    <w:p w:rsidR="000A4780" w:rsidRPr="00CB246A" w:rsidRDefault="005940D0" w:rsidP="005940D0">
      <w:pPr>
        <w:ind w:firstLine="708"/>
        <w:jc w:val="center"/>
        <w:rPr>
          <w:spacing w:val="-1"/>
          <w:sz w:val="27"/>
          <w:szCs w:val="27"/>
        </w:rPr>
      </w:pPr>
      <w:proofErr w:type="gramStart"/>
      <w:r w:rsidRPr="00CB246A">
        <w:rPr>
          <w:spacing w:val="-1"/>
          <w:sz w:val="27"/>
          <w:szCs w:val="27"/>
        </w:rPr>
        <w:t xml:space="preserve">( с изменениям </w:t>
      </w:r>
      <w:r w:rsidR="000A4780" w:rsidRPr="00CB246A">
        <w:rPr>
          <w:spacing w:val="-1"/>
          <w:sz w:val="27"/>
          <w:szCs w:val="27"/>
        </w:rPr>
        <w:t xml:space="preserve"> от 31 октября 2017 года № 217 , </w:t>
      </w:r>
      <w:proofErr w:type="gramEnd"/>
    </w:p>
    <w:p w:rsidR="007A51D9" w:rsidRDefault="005940D0" w:rsidP="007A51D9">
      <w:pPr>
        <w:ind w:firstLine="708"/>
        <w:jc w:val="center"/>
        <w:rPr>
          <w:spacing w:val="-1"/>
          <w:sz w:val="27"/>
          <w:szCs w:val="27"/>
        </w:rPr>
      </w:pPr>
      <w:r w:rsidRPr="00CB246A">
        <w:rPr>
          <w:spacing w:val="-1"/>
          <w:sz w:val="27"/>
          <w:szCs w:val="27"/>
        </w:rPr>
        <w:t>от 16 августа 2018 года № 172</w:t>
      </w:r>
      <w:r w:rsidR="00FB4A95" w:rsidRPr="00CB246A">
        <w:rPr>
          <w:spacing w:val="-1"/>
          <w:sz w:val="27"/>
          <w:szCs w:val="27"/>
        </w:rPr>
        <w:t>, от 15 октября 2018 года № 201</w:t>
      </w:r>
      <w:r w:rsidR="008B270F" w:rsidRPr="00CB246A">
        <w:rPr>
          <w:spacing w:val="-1"/>
          <w:sz w:val="27"/>
          <w:szCs w:val="27"/>
        </w:rPr>
        <w:t xml:space="preserve">, </w:t>
      </w:r>
    </w:p>
    <w:p w:rsidR="007A51D9" w:rsidRDefault="008B270F" w:rsidP="007A51D9">
      <w:pPr>
        <w:ind w:firstLine="708"/>
        <w:jc w:val="center"/>
        <w:rPr>
          <w:spacing w:val="-1"/>
          <w:sz w:val="27"/>
          <w:szCs w:val="27"/>
        </w:rPr>
      </w:pPr>
      <w:r w:rsidRPr="00CB246A">
        <w:rPr>
          <w:spacing w:val="-1"/>
          <w:sz w:val="27"/>
          <w:szCs w:val="27"/>
        </w:rPr>
        <w:t>от 29 марта 2019 года № 48</w:t>
      </w:r>
      <w:r w:rsidR="00CB246A" w:rsidRPr="00CB246A">
        <w:rPr>
          <w:spacing w:val="-1"/>
          <w:sz w:val="27"/>
          <w:szCs w:val="27"/>
        </w:rPr>
        <w:t>,</w:t>
      </w:r>
      <w:r w:rsidR="007A51D9">
        <w:rPr>
          <w:spacing w:val="-1"/>
          <w:sz w:val="27"/>
          <w:szCs w:val="27"/>
        </w:rPr>
        <w:t xml:space="preserve">  </w:t>
      </w:r>
      <w:r w:rsidR="00CB246A" w:rsidRPr="00CB246A">
        <w:rPr>
          <w:spacing w:val="-1"/>
          <w:sz w:val="27"/>
          <w:szCs w:val="27"/>
        </w:rPr>
        <w:t xml:space="preserve">от 14 июня 2019 года № 126, </w:t>
      </w:r>
    </w:p>
    <w:p w:rsidR="00F163ED" w:rsidRDefault="00CB246A" w:rsidP="007A51D9">
      <w:pPr>
        <w:ind w:firstLine="708"/>
        <w:jc w:val="center"/>
        <w:rPr>
          <w:spacing w:val="-1"/>
          <w:sz w:val="27"/>
          <w:szCs w:val="27"/>
        </w:rPr>
      </w:pPr>
      <w:r w:rsidRPr="00CB246A">
        <w:rPr>
          <w:spacing w:val="-1"/>
          <w:sz w:val="27"/>
          <w:szCs w:val="27"/>
        </w:rPr>
        <w:t>от 14 ноября 2019 года № 46</w:t>
      </w:r>
      <w:r w:rsidR="007A51D9">
        <w:rPr>
          <w:spacing w:val="-1"/>
          <w:sz w:val="27"/>
          <w:szCs w:val="27"/>
        </w:rPr>
        <w:t>, от 20 января 2020 года № 12</w:t>
      </w:r>
      <w:r w:rsidR="00F163ED">
        <w:rPr>
          <w:spacing w:val="-1"/>
          <w:sz w:val="27"/>
          <w:szCs w:val="27"/>
        </w:rPr>
        <w:t xml:space="preserve">, </w:t>
      </w:r>
    </w:p>
    <w:p w:rsidR="009602BD" w:rsidRDefault="00F163ED" w:rsidP="007A51D9">
      <w:pPr>
        <w:ind w:firstLine="708"/>
        <w:jc w:val="center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>от 8 мая 2020 года № 59</w:t>
      </w:r>
      <w:r w:rsidR="009602BD">
        <w:rPr>
          <w:spacing w:val="-1"/>
          <w:sz w:val="27"/>
          <w:szCs w:val="27"/>
        </w:rPr>
        <w:t>, от 26 ноября 2020 года № 186,</w:t>
      </w:r>
    </w:p>
    <w:p w:rsidR="009602BD" w:rsidRDefault="009602BD" w:rsidP="007A51D9">
      <w:pPr>
        <w:ind w:firstLine="708"/>
        <w:jc w:val="center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 от 29 марта 2021 года № 55, от 18 мая 2021 года № 92, </w:t>
      </w:r>
    </w:p>
    <w:p w:rsidR="00E31AF7" w:rsidRDefault="009602BD" w:rsidP="007A51D9">
      <w:pPr>
        <w:ind w:firstLine="708"/>
        <w:jc w:val="center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>от 28 мая 2021 года № 98, от 1 апреля 2022 года № 50</w:t>
      </w:r>
      <w:r w:rsidR="00E31AF7">
        <w:rPr>
          <w:spacing w:val="-1"/>
          <w:sz w:val="27"/>
          <w:szCs w:val="27"/>
        </w:rPr>
        <w:t>,</w:t>
      </w:r>
    </w:p>
    <w:p w:rsidR="001E1447" w:rsidRPr="00CB246A" w:rsidRDefault="00E31AF7" w:rsidP="007A51D9">
      <w:pPr>
        <w:ind w:firstLine="708"/>
        <w:jc w:val="center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 от 27 октября 2022 года № 174</w:t>
      </w:r>
      <w:r w:rsidR="005940D0" w:rsidRPr="00CB246A">
        <w:rPr>
          <w:spacing w:val="-1"/>
          <w:sz w:val="27"/>
          <w:szCs w:val="27"/>
        </w:rPr>
        <w:t>)</w:t>
      </w:r>
    </w:p>
    <w:p w:rsidR="00BB7DB4" w:rsidRDefault="00BB7DB4" w:rsidP="001E1447">
      <w:pPr>
        <w:ind w:firstLine="708"/>
        <w:jc w:val="both"/>
        <w:rPr>
          <w:spacing w:val="-1"/>
          <w:sz w:val="27"/>
          <w:szCs w:val="27"/>
        </w:rPr>
      </w:pPr>
    </w:p>
    <w:p w:rsidR="009602BD" w:rsidRPr="00CB246A" w:rsidRDefault="009602BD" w:rsidP="001E1447">
      <w:pPr>
        <w:ind w:firstLine="708"/>
        <w:jc w:val="both"/>
        <w:rPr>
          <w:spacing w:val="-1"/>
          <w:sz w:val="27"/>
          <w:szCs w:val="27"/>
        </w:rPr>
      </w:pPr>
      <w:bookmarkStart w:id="0" w:name="_GoBack"/>
      <w:bookmarkEnd w:id="0"/>
    </w:p>
    <w:p w:rsidR="001E1447" w:rsidRPr="00CB246A" w:rsidRDefault="001145E1" w:rsidP="001145E1">
      <w:pPr>
        <w:pStyle w:val="ConsPlusNonformat"/>
        <w:widowControl/>
        <w:ind w:right="-5"/>
        <w:jc w:val="both"/>
        <w:rPr>
          <w:rFonts w:ascii="Times New Roman" w:hAnsi="Times New Roman" w:cs="Times New Roman"/>
          <w:sz w:val="27"/>
          <w:szCs w:val="27"/>
        </w:rPr>
      </w:pPr>
      <w:r w:rsidRPr="00CB246A">
        <w:rPr>
          <w:rFonts w:ascii="Times New Roman" w:hAnsi="Times New Roman" w:cs="Times New Roman"/>
          <w:sz w:val="27"/>
          <w:szCs w:val="27"/>
        </w:rPr>
        <w:t xml:space="preserve">        В целях содействия решению вопросов местного значения, вовлечения населения в процессы местного самоуправления, создания благоприятных условий проживания граждан, повышения качества реформирования жилищно-</w:t>
      </w:r>
      <w:proofErr w:type="gramStart"/>
      <w:r w:rsidRPr="00CB246A">
        <w:rPr>
          <w:rFonts w:ascii="Times New Roman" w:hAnsi="Times New Roman" w:cs="Times New Roman"/>
          <w:sz w:val="27"/>
          <w:szCs w:val="27"/>
        </w:rPr>
        <w:t xml:space="preserve">коммунального хозяйства, проведения ремонта дворовых территорий многоквартирных домов </w:t>
      </w:r>
      <w:proofErr w:type="spellStart"/>
      <w:r w:rsidRPr="00CB246A">
        <w:rPr>
          <w:rFonts w:ascii="Times New Roman" w:hAnsi="Times New Roman" w:cs="Times New Roman"/>
          <w:sz w:val="27"/>
          <w:szCs w:val="27"/>
        </w:rPr>
        <w:t>Парковского</w:t>
      </w:r>
      <w:proofErr w:type="spellEnd"/>
      <w:r w:rsidRPr="00CB246A">
        <w:rPr>
          <w:rFonts w:ascii="Times New Roman" w:hAnsi="Times New Roman" w:cs="Times New Roman"/>
          <w:sz w:val="27"/>
          <w:szCs w:val="27"/>
        </w:rPr>
        <w:t xml:space="preserve"> сельского поселения Тихорецкого района, руководствуясь Федеральным законом от </w:t>
      </w:r>
      <w:r w:rsidR="00F163ED">
        <w:rPr>
          <w:rFonts w:ascii="Times New Roman" w:hAnsi="Times New Roman" w:cs="Times New Roman"/>
          <w:sz w:val="27"/>
          <w:szCs w:val="27"/>
        </w:rPr>
        <w:t xml:space="preserve">06 октября 2003 года  </w:t>
      </w:r>
      <w:r w:rsidRPr="00CB246A">
        <w:rPr>
          <w:rFonts w:ascii="Times New Roman" w:hAnsi="Times New Roman" w:cs="Times New Roman"/>
          <w:sz w:val="27"/>
          <w:szCs w:val="27"/>
        </w:rPr>
        <w:t xml:space="preserve"> № 131-ФЗ </w:t>
      </w:r>
      <w:r w:rsidR="00F163ED">
        <w:rPr>
          <w:rFonts w:ascii="Times New Roman" w:hAnsi="Times New Roman" w:cs="Times New Roman"/>
          <w:sz w:val="27"/>
          <w:szCs w:val="27"/>
        </w:rPr>
        <w:t xml:space="preserve">        </w:t>
      </w:r>
      <w:r w:rsidRPr="00CB246A">
        <w:rPr>
          <w:rFonts w:ascii="Times New Roman" w:hAnsi="Times New Roman" w:cs="Times New Roman"/>
          <w:sz w:val="27"/>
          <w:szCs w:val="27"/>
        </w:rPr>
        <w:t xml:space="preserve"> «Об общих принципах организации местного самоуправления в Российской Федерации», постановлением Правительства Российской Федерации </w:t>
      </w:r>
      <w:r w:rsidR="00F163ED">
        <w:rPr>
          <w:rFonts w:ascii="Times New Roman" w:hAnsi="Times New Roman" w:cs="Times New Roman"/>
          <w:sz w:val="27"/>
          <w:szCs w:val="27"/>
        </w:rPr>
        <w:t xml:space="preserve">                      </w:t>
      </w:r>
      <w:r w:rsidRPr="00CB246A">
        <w:rPr>
          <w:rFonts w:ascii="Times New Roman" w:hAnsi="Times New Roman" w:cs="Times New Roman"/>
          <w:sz w:val="27"/>
          <w:szCs w:val="27"/>
        </w:rPr>
        <w:t>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</w:t>
      </w:r>
      <w:proofErr w:type="gramEnd"/>
      <w:r w:rsidRPr="00CB246A">
        <w:rPr>
          <w:rFonts w:ascii="Times New Roman" w:hAnsi="Times New Roman" w:cs="Times New Roman"/>
          <w:sz w:val="27"/>
          <w:szCs w:val="27"/>
        </w:rPr>
        <w:t xml:space="preserve"> и муниципальных программ формировани</w:t>
      </w:r>
      <w:r w:rsidR="00F163ED">
        <w:rPr>
          <w:rFonts w:ascii="Times New Roman" w:hAnsi="Times New Roman" w:cs="Times New Roman"/>
          <w:sz w:val="27"/>
          <w:szCs w:val="27"/>
        </w:rPr>
        <w:t>я современной городской среды»,</w:t>
      </w:r>
      <w:r w:rsidR="00CB246A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CB246A">
        <w:rPr>
          <w:rFonts w:ascii="Times New Roman" w:hAnsi="Times New Roman" w:cs="Times New Roman"/>
          <w:sz w:val="27"/>
          <w:szCs w:val="27"/>
        </w:rPr>
        <w:t>п</w:t>
      </w:r>
      <w:proofErr w:type="gramEnd"/>
      <w:r w:rsidRPr="00CB246A">
        <w:rPr>
          <w:rFonts w:ascii="Times New Roman" w:hAnsi="Times New Roman" w:cs="Times New Roman"/>
          <w:sz w:val="27"/>
          <w:szCs w:val="27"/>
        </w:rPr>
        <w:t xml:space="preserve"> о с т а н о в л я ю:</w:t>
      </w:r>
    </w:p>
    <w:p w:rsidR="001E1447" w:rsidRPr="00CB246A" w:rsidRDefault="001E1447" w:rsidP="001E1447">
      <w:pPr>
        <w:ind w:firstLine="851"/>
        <w:jc w:val="both"/>
        <w:rPr>
          <w:bCs/>
          <w:sz w:val="27"/>
          <w:szCs w:val="27"/>
        </w:rPr>
      </w:pPr>
      <w:r w:rsidRPr="00CB246A">
        <w:rPr>
          <w:sz w:val="27"/>
          <w:szCs w:val="27"/>
        </w:rPr>
        <w:t xml:space="preserve">1.Утвердить муниципальную программу </w:t>
      </w:r>
      <w:proofErr w:type="spellStart"/>
      <w:r w:rsidRPr="00CB246A">
        <w:rPr>
          <w:sz w:val="27"/>
          <w:szCs w:val="27"/>
        </w:rPr>
        <w:t>Парковского</w:t>
      </w:r>
      <w:proofErr w:type="spellEnd"/>
      <w:r w:rsidRPr="00CB246A">
        <w:rPr>
          <w:sz w:val="27"/>
          <w:szCs w:val="27"/>
        </w:rPr>
        <w:t xml:space="preserve"> сельского поселения Тихорецкого  района </w:t>
      </w:r>
      <w:r w:rsidR="00B7781A" w:rsidRPr="00CB246A">
        <w:rPr>
          <w:bCs/>
          <w:sz w:val="27"/>
          <w:szCs w:val="27"/>
        </w:rPr>
        <w:t>«Формирование современной городской среды</w:t>
      </w:r>
      <w:r w:rsidR="00BE4059" w:rsidRPr="00CB246A">
        <w:rPr>
          <w:bCs/>
          <w:sz w:val="27"/>
          <w:szCs w:val="27"/>
        </w:rPr>
        <w:t>» на 2018</w:t>
      </w:r>
      <w:r w:rsidRPr="00CB246A">
        <w:rPr>
          <w:sz w:val="27"/>
          <w:szCs w:val="27"/>
        </w:rPr>
        <w:t xml:space="preserve">- </w:t>
      </w:r>
      <w:r w:rsidR="00B7781A" w:rsidRPr="00CB246A">
        <w:rPr>
          <w:bCs/>
          <w:sz w:val="27"/>
          <w:szCs w:val="27"/>
        </w:rPr>
        <w:t>2022</w:t>
      </w:r>
      <w:r w:rsidRPr="00CB246A">
        <w:rPr>
          <w:bCs/>
          <w:sz w:val="27"/>
          <w:szCs w:val="27"/>
        </w:rPr>
        <w:t xml:space="preserve"> годы (прилагается).</w:t>
      </w:r>
    </w:p>
    <w:p w:rsidR="001E1447" w:rsidRPr="00CB246A" w:rsidRDefault="001E1447" w:rsidP="001E1447">
      <w:pPr>
        <w:ind w:firstLine="880"/>
        <w:jc w:val="both"/>
        <w:rPr>
          <w:rFonts w:eastAsia="Calibri"/>
          <w:sz w:val="27"/>
          <w:szCs w:val="27"/>
          <w:lang w:eastAsia="en-US"/>
        </w:rPr>
      </w:pPr>
      <w:r w:rsidRPr="00CB246A">
        <w:rPr>
          <w:rFonts w:eastAsia="Calibri"/>
          <w:sz w:val="27"/>
          <w:szCs w:val="27"/>
          <w:lang w:eastAsia="en-US"/>
        </w:rPr>
        <w:t xml:space="preserve">2. Общему отделу  администрации </w:t>
      </w:r>
      <w:proofErr w:type="spellStart"/>
      <w:r w:rsidRPr="00CB246A">
        <w:rPr>
          <w:rFonts w:eastAsia="Calibri"/>
          <w:sz w:val="27"/>
          <w:szCs w:val="27"/>
          <w:lang w:eastAsia="en-US"/>
        </w:rPr>
        <w:t>Парковского</w:t>
      </w:r>
      <w:proofErr w:type="spellEnd"/>
      <w:r w:rsidRPr="00CB246A">
        <w:rPr>
          <w:rFonts w:eastAsia="Calibri"/>
          <w:sz w:val="27"/>
          <w:szCs w:val="27"/>
          <w:lang w:eastAsia="en-US"/>
        </w:rPr>
        <w:t xml:space="preserve"> сельского поселения  Тихорецког</w:t>
      </w:r>
      <w:r w:rsidR="00B642A8" w:rsidRPr="00CB246A">
        <w:rPr>
          <w:rFonts w:eastAsia="Calibri"/>
          <w:sz w:val="27"/>
          <w:szCs w:val="27"/>
          <w:lang w:eastAsia="en-US"/>
        </w:rPr>
        <w:t xml:space="preserve">о  района  (Лукьянова) </w:t>
      </w:r>
      <w:r w:rsidRPr="00CB246A">
        <w:rPr>
          <w:rFonts w:eastAsia="Calibri"/>
          <w:sz w:val="27"/>
          <w:szCs w:val="27"/>
          <w:lang w:eastAsia="en-US"/>
        </w:rPr>
        <w:t>обеспечить размещение настоящего постановления на официальном сайте администрации  </w:t>
      </w:r>
      <w:proofErr w:type="spellStart"/>
      <w:r w:rsidRPr="00CB246A">
        <w:rPr>
          <w:rFonts w:eastAsia="Calibri"/>
          <w:sz w:val="27"/>
          <w:szCs w:val="27"/>
          <w:lang w:eastAsia="en-US"/>
        </w:rPr>
        <w:t>Парковского</w:t>
      </w:r>
      <w:proofErr w:type="spellEnd"/>
      <w:r w:rsidRPr="00CB246A">
        <w:rPr>
          <w:rFonts w:eastAsia="Calibri"/>
          <w:sz w:val="27"/>
          <w:szCs w:val="27"/>
          <w:lang w:eastAsia="en-US"/>
        </w:rPr>
        <w:t xml:space="preserve"> сельского поселения Тихорецкого района  в информационно – телекоммуникационной сети «Интернет».</w:t>
      </w:r>
    </w:p>
    <w:p w:rsidR="001E1447" w:rsidRPr="00CB246A" w:rsidRDefault="001E1447" w:rsidP="001E1447">
      <w:pPr>
        <w:ind w:firstLine="708"/>
        <w:jc w:val="both"/>
        <w:rPr>
          <w:sz w:val="27"/>
          <w:szCs w:val="27"/>
        </w:rPr>
      </w:pPr>
      <w:r w:rsidRPr="00CB246A">
        <w:rPr>
          <w:sz w:val="27"/>
          <w:szCs w:val="27"/>
        </w:rPr>
        <w:t>3.</w:t>
      </w:r>
      <w:proofErr w:type="gramStart"/>
      <w:r w:rsidRPr="00CB246A">
        <w:rPr>
          <w:sz w:val="27"/>
          <w:szCs w:val="27"/>
        </w:rPr>
        <w:t>Контроль за</w:t>
      </w:r>
      <w:proofErr w:type="gramEnd"/>
      <w:r w:rsidRPr="00CB246A">
        <w:rPr>
          <w:sz w:val="27"/>
          <w:szCs w:val="27"/>
        </w:rPr>
        <w:t xml:space="preserve"> выполнением настоящего постановле</w:t>
      </w:r>
      <w:r w:rsidR="00345D77" w:rsidRPr="00CB246A">
        <w:rPr>
          <w:sz w:val="27"/>
          <w:szCs w:val="27"/>
        </w:rPr>
        <w:t>ния оставляю за собой.</w:t>
      </w:r>
    </w:p>
    <w:p w:rsidR="001E1447" w:rsidRPr="00CB246A" w:rsidRDefault="001E1447" w:rsidP="00BE4059">
      <w:pPr>
        <w:ind w:firstLine="708"/>
        <w:jc w:val="both"/>
        <w:rPr>
          <w:sz w:val="27"/>
          <w:szCs w:val="27"/>
        </w:rPr>
      </w:pPr>
      <w:r w:rsidRPr="00CB246A">
        <w:rPr>
          <w:sz w:val="27"/>
          <w:szCs w:val="27"/>
        </w:rPr>
        <w:lastRenderedPageBreak/>
        <w:t>4.</w:t>
      </w:r>
      <w:r w:rsidR="00BE4059" w:rsidRPr="00CB246A">
        <w:rPr>
          <w:sz w:val="27"/>
          <w:szCs w:val="27"/>
        </w:rPr>
        <w:t>Настоящее постановление вступ</w:t>
      </w:r>
      <w:r w:rsidR="00345D77" w:rsidRPr="00CB246A">
        <w:rPr>
          <w:sz w:val="27"/>
          <w:szCs w:val="27"/>
        </w:rPr>
        <w:t>ает в силу со дня его обнародования</w:t>
      </w:r>
      <w:r w:rsidR="00BE4059" w:rsidRPr="00CB246A">
        <w:rPr>
          <w:sz w:val="27"/>
          <w:szCs w:val="27"/>
        </w:rPr>
        <w:t xml:space="preserve">, </w:t>
      </w:r>
      <w:r w:rsidR="00345D77" w:rsidRPr="00CB246A">
        <w:rPr>
          <w:sz w:val="27"/>
          <w:szCs w:val="27"/>
        </w:rPr>
        <w:t xml:space="preserve">но не ранее 1 января 2018 года и вступления в силу решение Совета </w:t>
      </w:r>
      <w:proofErr w:type="spellStart"/>
      <w:r w:rsidR="00345D77" w:rsidRPr="00CB246A">
        <w:rPr>
          <w:sz w:val="27"/>
          <w:szCs w:val="27"/>
        </w:rPr>
        <w:t>Парковского</w:t>
      </w:r>
      <w:proofErr w:type="spellEnd"/>
      <w:r w:rsidR="00345D77" w:rsidRPr="00CB246A">
        <w:rPr>
          <w:sz w:val="27"/>
          <w:szCs w:val="27"/>
        </w:rPr>
        <w:t xml:space="preserve"> сельского поселения Тихорецкого района, предусматривающего финансирование муниципальной программы.</w:t>
      </w:r>
    </w:p>
    <w:p w:rsidR="00CB246A" w:rsidRPr="00CB246A" w:rsidRDefault="00CB246A" w:rsidP="001E1447">
      <w:pPr>
        <w:jc w:val="both"/>
        <w:rPr>
          <w:sz w:val="27"/>
          <w:szCs w:val="27"/>
        </w:rPr>
      </w:pPr>
    </w:p>
    <w:p w:rsidR="001E1447" w:rsidRPr="00CB246A" w:rsidRDefault="001E1447" w:rsidP="001E1447">
      <w:pPr>
        <w:rPr>
          <w:sz w:val="27"/>
          <w:szCs w:val="27"/>
        </w:rPr>
      </w:pPr>
      <w:r w:rsidRPr="00CB246A">
        <w:rPr>
          <w:sz w:val="27"/>
          <w:szCs w:val="27"/>
        </w:rPr>
        <w:t xml:space="preserve">Глава </w:t>
      </w:r>
      <w:proofErr w:type="spellStart"/>
      <w:r w:rsidRPr="00CB246A">
        <w:rPr>
          <w:sz w:val="27"/>
          <w:szCs w:val="27"/>
        </w:rPr>
        <w:t>Парковского</w:t>
      </w:r>
      <w:proofErr w:type="spellEnd"/>
      <w:r w:rsidRPr="00CB246A">
        <w:rPr>
          <w:sz w:val="27"/>
          <w:szCs w:val="27"/>
        </w:rPr>
        <w:t xml:space="preserve"> сельского поселения</w:t>
      </w:r>
    </w:p>
    <w:p w:rsidR="00345D77" w:rsidRDefault="001E1447" w:rsidP="00A1379F">
      <w:pPr>
        <w:rPr>
          <w:sz w:val="27"/>
          <w:szCs w:val="27"/>
        </w:rPr>
      </w:pPr>
      <w:r w:rsidRPr="00CB246A">
        <w:rPr>
          <w:sz w:val="27"/>
          <w:szCs w:val="27"/>
        </w:rPr>
        <w:t>Тихорецкого района</w:t>
      </w:r>
      <w:r w:rsidRPr="00CB246A">
        <w:rPr>
          <w:sz w:val="27"/>
          <w:szCs w:val="27"/>
        </w:rPr>
        <w:tab/>
      </w:r>
      <w:r w:rsidRPr="00CB246A">
        <w:rPr>
          <w:sz w:val="27"/>
          <w:szCs w:val="27"/>
        </w:rPr>
        <w:tab/>
      </w:r>
      <w:r w:rsidRPr="00CB246A">
        <w:rPr>
          <w:sz w:val="27"/>
          <w:szCs w:val="27"/>
        </w:rPr>
        <w:tab/>
      </w:r>
      <w:r w:rsidRPr="00CB246A">
        <w:rPr>
          <w:sz w:val="27"/>
          <w:szCs w:val="27"/>
        </w:rPr>
        <w:tab/>
      </w:r>
      <w:r w:rsidRPr="00CB246A">
        <w:rPr>
          <w:sz w:val="27"/>
          <w:szCs w:val="27"/>
        </w:rPr>
        <w:tab/>
      </w:r>
      <w:r w:rsidRPr="00CB246A">
        <w:rPr>
          <w:sz w:val="27"/>
          <w:szCs w:val="27"/>
        </w:rPr>
        <w:tab/>
      </w:r>
      <w:r w:rsidRPr="00CB246A">
        <w:rPr>
          <w:sz w:val="27"/>
          <w:szCs w:val="27"/>
        </w:rPr>
        <w:tab/>
        <w:t xml:space="preserve">                </w:t>
      </w:r>
      <w:r w:rsidR="00CB246A">
        <w:rPr>
          <w:sz w:val="27"/>
          <w:szCs w:val="27"/>
        </w:rPr>
        <w:t xml:space="preserve">    </w:t>
      </w:r>
      <w:proofErr w:type="spellStart"/>
      <w:r w:rsidRPr="00CB246A">
        <w:rPr>
          <w:sz w:val="27"/>
          <w:szCs w:val="27"/>
        </w:rPr>
        <w:t>Н.Н.Агеев</w:t>
      </w:r>
      <w:proofErr w:type="spellEnd"/>
      <w:r w:rsidR="0008056E" w:rsidRPr="00CB246A">
        <w:rPr>
          <w:sz w:val="27"/>
          <w:szCs w:val="27"/>
        </w:rPr>
        <w:t xml:space="preserve"> </w:t>
      </w:r>
    </w:p>
    <w:p w:rsidR="0000208B" w:rsidRDefault="0000208B" w:rsidP="00A1379F">
      <w:pPr>
        <w:rPr>
          <w:sz w:val="27"/>
          <w:szCs w:val="27"/>
        </w:rPr>
      </w:pPr>
    </w:p>
    <w:p w:rsidR="0000208B" w:rsidRDefault="0000208B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AC62E4" w:rsidRPr="00AC62E4" w:rsidRDefault="009602BD" w:rsidP="009602BD">
      <w:pPr>
        <w:suppressAutoHyphens/>
        <w:spacing w:after="200" w:line="276" w:lineRule="auto"/>
        <w:jc w:val="right"/>
        <w:rPr>
          <w:rFonts w:cstheme="minorBidi"/>
          <w:bCs/>
          <w:lang w:eastAsia="en-US"/>
        </w:rPr>
      </w:pPr>
      <w:r>
        <w:rPr>
          <w:rFonts w:cstheme="minorBidi"/>
          <w:bCs/>
          <w:lang w:eastAsia="en-US"/>
        </w:rPr>
        <w:t xml:space="preserve">                   Приложение</w:t>
      </w:r>
    </w:p>
    <w:p w:rsidR="00AC62E4" w:rsidRPr="00AC62E4" w:rsidRDefault="00AC62E4" w:rsidP="00AC62E4">
      <w:pPr>
        <w:suppressAutoHyphens/>
        <w:jc w:val="right"/>
        <w:rPr>
          <w:rFonts w:cstheme="minorBidi"/>
          <w:bCs/>
          <w:lang w:eastAsia="en-US"/>
        </w:rPr>
      </w:pPr>
      <w:r w:rsidRPr="00AC62E4">
        <w:rPr>
          <w:rFonts w:cstheme="minorBidi"/>
          <w:bCs/>
          <w:lang w:eastAsia="en-US"/>
        </w:rPr>
        <w:t xml:space="preserve">                    УТВЕРЖДЕНА</w:t>
      </w:r>
    </w:p>
    <w:p w:rsidR="00AC62E4" w:rsidRPr="00AC62E4" w:rsidRDefault="00AC62E4" w:rsidP="00AC62E4">
      <w:pPr>
        <w:suppressAutoHyphens/>
        <w:jc w:val="right"/>
        <w:rPr>
          <w:rFonts w:cstheme="minorBidi"/>
          <w:bCs/>
          <w:lang w:eastAsia="en-US"/>
        </w:rPr>
      </w:pPr>
      <w:r w:rsidRPr="00AC62E4">
        <w:rPr>
          <w:rFonts w:cstheme="minorBidi"/>
          <w:bCs/>
          <w:lang w:eastAsia="en-US"/>
        </w:rPr>
        <w:t>постановлением администрации</w:t>
      </w:r>
    </w:p>
    <w:p w:rsidR="00AC62E4" w:rsidRPr="00AC62E4" w:rsidRDefault="00AC62E4" w:rsidP="00AC62E4">
      <w:pPr>
        <w:suppressAutoHyphens/>
        <w:jc w:val="right"/>
        <w:rPr>
          <w:rFonts w:cstheme="minorBidi"/>
          <w:bCs/>
          <w:lang w:eastAsia="en-US"/>
        </w:rPr>
      </w:pPr>
      <w:proofErr w:type="spellStart"/>
      <w:r w:rsidRPr="00AC62E4">
        <w:rPr>
          <w:rFonts w:cstheme="minorBidi"/>
          <w:bCs/>
          <w:lang w:eastAsia="en-US"/>
        </w:rPr>
        <w:t>Парковского</w:t>
      </w:r>
      <w:proofErr w:type="spellEnd"/>
      <w:r w:rsidRPr="00AC62E4">
        <w:rPr>
          <w:rFonts w:cstheme="minorBidi"/>
          <w:bCs/>
          <w:lang w:eastAsia="en-US"/>
        </w:rPr>
        <w:t xml:space="preserve"> сельского поселения</w:t>
      </w:r>
    </w:p>
    <w:p w:rsidR="00AC62E4" w:rsidRPr="00AC62E4" w:rsidRDefault="00AC62E4" w:rsidP="00AC62E4">
      <w:pPr>
        <w:suppressAutoHyphens/>
        <w:jc w:val="right"/>
        <w:rPr>
          <w:rFonts w:cstheme="minorBidi"/>
          <w:bCs/>
          <w:lang w:eastAsia="en-US"/>
        </w:rPr>
      </w:pPr>
      <w:r w:rsidRPr="00AC62E4">
        <w:rPr>
          <w:rFonts w:cstheme="minorBidi"/>
          <w:bCs/>
          <w:lang w:eastAsia="en-US"/>
        </w:rPr>
        <w:t>Тихорецкого района</w:t>
      </w:r>
    </w:p>
    <w:p w:rsidR="0000208B" w:rsidRDefault="00AC62E4" w:rsidP="00AC62E4">
      <w:pPr>
        <w:jc w:val="right"/>
        <w:rPr>
          <w:sz w:val="27"/>
          <w:szCs w:val="27"/>
        </w:rPr>
      </w:pPr>
      <w:r w:rsidRPr="00AC62E4">
        <w:rPr>
          <w:rFonts w:cstheme="minorBidi"/>
          <w:bCs/>
          <w:lang w:eastAsia="en-US"/>
        </w:rPr>
        <w:t>от 3 октября 2017 года № 200</w:t>
      </w:r>
    </w:p>
    <w:p w:rsidR="0000208B" w:rsidRDefault="0000208B" w:rsidP="00A1379F">
      <w:pPr>
        <w:rPr>
          <w:sz w:val="27"/>
          <w:szCs w:val="27"/>
        </w:rPr>
      </w:pPr>
    </w:p>
    <w:p w:rsidR="0000208B" w:rsidRDefault="0000208B" w:rsidP="00A1379F">
      <w:pPr>
        <w:rPr>
          <w:sz w:val="27"/>
          <w:szCs w:val="27"/>
        </w:rPr>
      </w:pPr>
    </w:p>
    <w:p w:rsidR="0000208B" w:rsidRDefault="0000208B" w:rsidP="00A1379F">
      <w:pPr>
        <w:rPr>
          <w:sz w:val="27"/>
          <w:szCs w:val="27"/>
        </w:rPr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МУНИЦИПАЛЬНАЯ ПРОГРАММА ПАРКОВСКОГО СЕЛЬСКОГО ПОСЕЛЕНИЯ ТИХОРЕЦКОГО РАЙОНА «ФОРМИРОВАНИЕ СОВРЕМЕННОЙ ГОРОДСКОЙ СРЕДЫ» НА 2018-2024 ГОДЫ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ПАСПОРТ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 xml:space="preserve">муниципальной программы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«Формирование современной городской среды» на 2018-2024 годы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08"/>
        <w:gridCol w:w="6160"/>
      </w:tblGrid>
      <w:tr w:rsidR="0000208B" w:rsidRPr="0000208B" w:rsidTr="00300EED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 xml:space="preserve">Координатор муниципальной программы 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 xml:space="preserve"> администрация </w:t>
            </w:r>
            <w:proofErr w:type="spellStart"/>
            <w:r w:rsidRPr="0000208B">
              <w:t>Парковского</w:t>
            </w:r>
            <w:proofErr w:type="spellEnd"/>
            <w:r w:rsidRPr="0000208B">
              <w:t xml:space="preserve"> сельского поселения Тихорецкого района</w:t>
            </w:r>
          </w:p>
        </w:tc>
      </w:tr>
      <w:tr w:rsidR="0000208B" w:rsidRPr="0000208B" w:rsidTr="00300EED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Координатор муниципальной подпрограммы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не предусмотрены</w:t>
            </w:r>
          </w:p>
        </w:tc>
      </w:tr>
      <w:tr w:rsidR="0000208B" w:rsidRPr="0000208B" w:rsidTr="00300EED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Участники муниципальной программы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не предусмотрены</w:t>
            </w:r>
          </w:p>
        </w:tc>
      </w:tr>
      <w:tr w:rsidR="0000208B" w:rsidRPr="0000208B" w:rsidTr="00300EED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Подпрограммы муниципальной программы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не предусмотрены</w:t>
            </w:r>
          </w:p>
        </w:tc>
      </w:tr>
      <w:tr w:rsidR="0000208B" w:rsidRPr="0000208B" w:rsidTr="00300EED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Ведомственные целевые показатели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не предусмотрены</w:t>
            </w:r>
          </w:p>
        </w:tc>
      </w:tr>
      <w:tr w:rsidR="0000208B" w:rsidRPr="0000208B" w:rsidTr="00300EED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Цели муниципальной программы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jc w:val="both"/>
              <w:rPr>
                <w:lang w:eastAsia="x-none"/>
              </w:rPr>
            </w:pPr>
          </w:p>
          <w:p w:rsidR="0000208B" w:rsidRPr="0000208B" w:rsidRDefault="0000208B" w:rsidP="0000208B">
            <w:pPr>
              <w:jc w:val="both"/>
              <w:rPr>
                <w:lang w:eastAsia="x-none"/>
              </w:rPr>
            </w:pPr>
            <w:r w:rsidRPr="0000208B">
              <w:rPr>
                <w:lang w:eastAsia="x-none"/>
              </w:rPr>
              <w:t xml:space="preserve">повышение качества и комфорта территорий многоквартирных домов и территорий общего пользования  </w:t>
            </w:r>
            <w:proofErr w:type="spellStart"/>
            <w:r w:rsidRPr="0000208B">
              <w:rPr>
                <w:lang w:eastAsia="x-none"/>
              </w:rPr>
              <w:t>Парковского</w:t>
            </w:r>
            <w:proofErr w:type="spellEnd"/>
            <w:r w:rsidRPr="0000208B">
              <w:rPr>
                <w:lang w:eastAsia="x-none"/>
              </w:rPr>
              <w:t xml:space="preserve"> сельского поселения Тихорецкого района;</w:t>
            </w:r>
          </w:p>
        </w:tc>
      </w:tr>
      <w:tr w:rsidR="0000208B" w:rsidRPr="0000208B" w:rsidTr="00300EED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lastRenderedPageBreak/>
              <w:t>Задачи программы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00208B" w:rsidRPr="0000208B" w:rsidRDefault="0000208B" w:rsidP="0000208B">
            <w:pPr>
              <w:widowControl w:val="0"/>
              <w:autoSpaceDE w:val="0"/>
              <w:autoSpaceDN w:val="0"/>
              <w:adjustRightInd w:val="0"/>
              <w:jc w:val="both"/>
            </w:pPr>
            <w:r w:rsidRPr="0000208B">
              <w:lastRenderedPageBreak/>
              <w:t xml:space="preserve">создание благоприятных условий  для проживания и отдыха населения </w:t>
            </w:r>
            <w:proofErr w:type="spellStart"/>
            <w:r w:rsidRPr="0000208B">
              <w:t>Парковского</w:t>
            </w:r>
            <w:proofErr w:type="spellEnd"/>
            <w:r w:rsidRPr="0000208B">
              <w:t xml:space="preserve"> сельского поселения Тихорецкого района;</w:t>
            </w:r>
          </w:p>
          <w:p w:rsidR="0000208B" w:rsidRPr="0000208B" w:rsidRDefault="0000208B" w:rsidP="0000208B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00208B" w:rsidRPr="0000208B" w:rsidRDefault="0000208B" w:rsidP="0000208B">
            <w:pPr>
              <w:widowControl w:val="0"/>
              <w:autoSpaceDE w:val="0"/>
              <w:autoSpaceDN w:val="0"/>
              <w:adjustRightInd w:val="0"/>
              <w:jc w:val="both"/>
            </w:pPr>
            <w:r w:rsidRPr="0000208B">
              <w:t xml:space="preserve">повышения уровня  вовлеченности заинтересованных граждан, организаций в реализацию мероприятий по благоустройству территорий </w:t>
            </w:r>
            <w:proofErr w:type="spellStart"/>
            <w:r w:rsidRPr="0000208B">
              <w:t>Парковского</w:t>
            </w:r>
            <w:proofErr w:type="spellEnd"/>
            <w:r w:rsidRPr="0000208B">
              <w:t xml:space="preserve"> сельского поселения Тихорецкого района;</w:t>
            </w:r>
          </w:p>
        </w:tc>
      </w:tr>
      <w:tr w:rsidR="0000208B" w:rsidRPr="0000208B" w:rsidTr="00300EED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Перечень целевых показателей муниципальной программы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spacing w:after="200"/>
              <w:jc w:val="both"/>
              <w:rPr>
                <w:rFonts w:eastAsiaTheme="minorHAnsi"/>
                <w:lang w:eastAsia="en-US"/>
              </w:rPr>
            </w:pPr>
          </w:p>
          <w:p w:rsidR="0000208B" w:rsidRPr="0000208B" w:rsidRDefault="0000208B" w:rsidP="0000208B">
            <w:pPr>
              <w:spacing w:after="200"/>
              <w:jc w:val="both"/>
              <w:rPr>
                <w:rFonts w:eastAsiaTheme="minorHAnsi"/>
                <w:lang w:eastAsia="en-US"/>
              </w:rPr>
            </w:pPr>
            <w:r w:rsidRPr="0000208B">
              <w:rPr>
                <w:rFonts w:eastAsiaTheme="minorHAnsi"/>
                <w:lang w:eastAsia="en-US"/>
              </w:rPr>
              <w:t>доля дворовых территорий многоквартирных домов (далее-МКД), в отношении которых проведены работы по благоустройству, от общего количества дворовых территорий МКД;</w:t>
            </w:r>
          </w:p>
          <w:p w:rsidR="0000208B" w:rsidRPr="0000208B" w:rsidRDefault="0000208B" w:rsidP="0000208B">
            <w:pPr>
              <w:spacing w:after="200"/>
              <w:jc w:val="both"/>
              <w:rPr>
                <w:rFonts w:eastAsiaTheme="minorHAnsi"/>
                <w:lang w:eastAsia="en-US"/>
              </w:rPr>
            </w:pPr>
            <w:r w:rsidRPr="0000208B">
              <w:rPr>
                <w:rFonts w:eastAsiaTheme="minorHAnsi"/>
                <w:lang w:eastAsia="en-US"/>
              </w:rPr>
              <w:t>количество дворовых территорий МКД, приведенных в нормативное состояние;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муниципальной программе;</w:t>
            </w:r>
          </w:p>
          <w:p w:rsidR="0000208B" w:rsidRPr="0000208B" w:rsidRDefault="0000208B" w:rsidP="0000208B">
            <w:pPr>
              <w:spacing w:after="200"/>
              <w:jc w:val="both"/>
              <w:rPr>
                <w:rFonts w:eastAsiaTheme="minorHAnsi"/>
                <w:lang w:eastAsia="en-US"/>
              </w:rPr>
            </w:pPr>
            <w:r w:rsidRPr="0000208B">
              <w:rPr>
                <w:rFonts w:eastAsiaTheme="minorHAnsi"/>
                <w:lang w:eastAsia="en-US"/>
              </w:rPr>
              <w:t xml:space="preserve">доля благоустроенных общественных территорий муниципального образования, от общего количества общественных территорий муниципального образования; </w:t>
            </w:r>
          </w:p>
          <w:p w:rsidR="0000208B" w:rsidRPr="0000208B" w:rsidRDefault="0000208B" w:rsidP="0000208B">
            <w:pPr>
              <w:spacing w:after="200"/>
              <w:jc w:val="both"/>
              <w:rPr>
                <w:rFonts w:eastAsiaTheme="minorHAnsi"/>
                <w:lang w:eastAsia="en-US"/>
              </w:rPr>
            </w:pPr>
            <w:r w:rsidRPr="0000208B">
              <w:rPr>
                <w:rFonts w:eastAsiaTheme="minorHAnsi"/>
                <w:lang w:eastAsia="en-US"/>
              </w:rPr>
              <w:t>повышения уровня информирования о мероприятиях по формированию современной городской среды;</w:t>
            </w:r>
          </w:p>
          <w:p w:rsidR="0000208B" w:rsidRPr="0000208B" w:rsidRDefault="0000208B" w:rsidP="0000208B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  <w:r w:rsidRPr="0000208B">
              <w:rPr>
                <w:rFonts w:eastAsiaTheme="minorHAnsi"/>
                <w:lang w:eastAsia="en-US"/>
              </w:rPr>
              <w:t>объем трудового участия  населения в мероприятиях, проводимых в рамках муниципальной  программы.</w:t>
            </w:r>
          </w:p>
        </w:tc>
      </w:tr>
      <w:tr w:rsidR="0000208B" w:rsidRPr="0000208B" w:rsidTr="00300EED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 xml:space="preserve">Этапы и сроки реализации 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муниципальной программы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этапы не предусмотрены.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сроки реализации – 2018-2024</w:t>
            </w:r>
          </w:p>
        </w:tc>
      </w:tr>
      <w:tr w:rsidR="0000208B" w:rsidRPr="0000208B" w:rsidTr="00300EED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 xml:space="preserve">Объемы бюджетных ассигнований 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муниципальной программы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lastRenderedPageBreak/>
              <w:t xml:space="preserve"> 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jc w:val="both"/>
            </w:pPr>
          </w:p>
          <w:p w:rsidR="0000208B" w:rsidRPr="0000208B" w:rsidRDefault="0000208B" w:rsidP="0000208B">
            <w:pPr>
              <w:jc w:val="both"/>
            </w:pPr>
            <w:r w:rsidRPr="0000208B">
              <w:t>общий объем финансирования программы  на 2018-2024 год составит 21988,1 тыс. рублей, в том числе из них:</w:t>
            </w:r>
          </w:p>
          <w:p w:rsidR="0000208B" w:rsidRPr="0000208B" w:rsidRDefault="0000208B" w:rsidP="0000208B">
            <w:pPr>
              <w:jc w:val="both"/>
            </w:pPr>
            <w:r w:rsidRPr="0000208B">
              <w:t>2018 год- 0,0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lastRenderedPageBreak/>
              <w:t>2019 год – 1359,5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2020 год – 8239,3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2021 год – 10339,2 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2022 год –650,0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2023 год – 1400,0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2024 год – 0 тыс. рублей.</w:t>
            </w:r>
          </w:p>
          <w:p w:rsidR="0000208B" w:rsidRPr="0000208B" w:rsidRDefault="0000208B" w:rsidP="0000208B">
            <w:pPr>
              <w:jc w:val="both"/>
            </w:pPr>
            <w:r w:rsidRPr="0000208B">
              <w:t>из них:</w:t>
            </w:r>
          </w:p>
          <w:p w:rsidR="0000208B" w:rsidRPr="0000208B" w:rsidRDefault="0000208B" w:rsidP="0000208B">
            <w:pPr>
              <w:jc w:val="both"/>
            </w:pPr>
            <w:r w:rsidRPr="0000208B">
              <w:t>средства краевого бюджета – 516,6 тыс. рублей, в том числе по годам:</w:t>
            </w:r>
          </w:p>
          <w:p w:rsidR="0000208B" w:rsidRPr="0000208B" w:rsidRDefault="0000208B" w:rsidP="0000208B">
            <w:pPr>
              <w:jc w:val="both"/>
            </w:pPr>
            <w:r w:rsidRPr="0000208B">
              <w:t>2018 год - 0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2019 год –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2020 год – 239,78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2021 год – 276,8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2022 год –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2023 год –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2024 год – 0 тыс. рублей.</w:t>
            </w:r>
          </w:p>
          <w:p w:rsidR="0000208B" w:rsidRPr="0000208B" w:rsidRDefault="0000208B" w:rsidP="0000208B">
            <w:pPr>
              <w:jc w:val="both"/>
            </w:pPr>
            <w:r w:rsidRPr="0000208B">
              <w:t>средства федерального бюджета – 12398,8 тыс. рублей, в том числе по годам:</w:t>
            </w:r>
          </w:p>
          <w:p w:rsidR="0000208B" w:rsidRPr="0000208B" w:rsidRDefault="0000208B" w:rsidP="0000208B">
            <w:pPr>
              <w:jc w:val="both"/>
            </w:pPr>
            <w:r w:rsidRPr="0000208B">
              <w:t>2018 год –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2019 год –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2020 год –  5756,0тыс.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2021 год – 6642,8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2022 год – 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2023 год –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2024 год – 0 тыс. рублей.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средства местного  бюджета – 9072,7 тыс. рублей, в том числе по годам: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2018 год –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2019 год – 1359,5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2020 год – 2243,6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2021 год – 3419,6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2022 год – 650,0 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2023 год – 1400,0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 xml:space="preserve">2024 год – 0 тыс. рублей. 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Внебюджетные источники 0 тыс. рублей</w:t>
            </w:r>
          </w:p>
        </w:tc>
      </w:tr>
    </w:tbl>
    <w:p w:rsidR="0000208B" w:rsidRPr="0000208B" w:rsidRDefault="0000208B" w:rsidP="0000208B"/>
    <w:p w:rsidR="0000208B" w:rsidRPr="0000208B" w:rsidRDefault="0000208B" w:rsidP="0000208B">
      <w:pPr>
        <w:widowControl w:val="0"/>
        <w:autoSpaceDE w:val="0"/>
        <w:autoSpaceDN w:val="0"/>
        <w:adjustRightInd w:val="0"/>
        <w:jc w:val="center"/>
        <w:outlineLvl w:val="2"/>
      </w:pPr>
      <w:bookmarkStart w:id="1" w:name="sub_50100"/>
      <w:r w:rsidRPr="0000208B">
        <w:t>1. Характеристика текущего состояния и прогноз развития соответствующей сферы  реализации муниципальной программы.</w:t>
      </w:r>
      <w:r w:rsidRPr="0000208B">
        <w:rPr>
          <w:rFonts w:asciiTheme="minorHAnsi" w:hAnsiTheme="minorHAnsi" w:cstheme="minorBidi"/>
          <w:sz w:val="22"/>
          <w:lang w:eastAsia="ar-SA"/>
        </w:rPr>
        <w:t xml:space="preserve"> 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both"/>
        <w:rPr>
          <w:lang w:eastAsia="ar-SA"/>
        </w:r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both"/>
        <w:rPr>
          <w:lang w:eastAsia="ar-SA"/>
        </w:rPr>
      </w:pPr>
      <w:proofErr w:type="gramStart"/>
      <w:r w:rsidRPr="0000208B">
        <w:rPr>
          <w:lang w:eastAsia="ar-SA"/>
        </w:rPr>
        <w:t xml:space="preserve">В целях настоящей программы под дворовой территорией понимается совокупность территорий, прилегающих 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</w:t>
      </w:r>
      <w:r w:rsidRPr="0000208B">
        <w:rPr>
          <w:lang w:eastAsia="ar-SA"/>
        </w:rPr>
        <w:lastRenderedPageBreak/>
        <w:t>дорогами, включая автомобильные дороги, образующие проезды к территориям, прилегающим к многоквартирным домам.</w:t>
      </w:r>
      <w:proofErr w:type="gramEnd"/>
    </w:p>
    <w:p w:rsidR="0000208B" w:rsidRPr="0000208B" w:rsidRDefault="0000208B" w:rsidP="0000208B">
      <w:pPr>
        <w:ind w:firstLine="708"/>
        <w:jc w:val="both"/>
        <w:rPr>
          <w:color w:val="000000"/>
        </w:rPr>
      </w:pPr>
      <w:r w:rsidRPr="0000208B">
        <w:rPr>
          <w:color w:val="000000"/>
        </w:rPr>
        <w:t xml:space="preserve">В </w:t>
      </w:r>
      <w:proofErr w:type="spellStart"/>
      <w:r w:rsidRPr="0000208B">
        <w:rPr>
          <w:color w:val="000000"/>
        </w:rPr>
        <w:t>Парковском</w:t>
      </w:r>
      <w:proofErr w:type="spellEnd"/>
      <w:r w:rsidRPr="0000208B">
        <w:rPr>
          <w:color w:val="000000"/>
        </w:rPr>
        <w:t xml:space="preserve"> сельском поселении Тихорецкого района насчитывается    59 многоквартирных домов. </w:t>
      </w:r>
    </w:p>
    <w:p w:rsidR="0000208B" w:rsidRPr="0000208B" w:rsidRDefault="0000208B" w:rsidP="0000208B">
      <w:pPr>
        <w:ind w:firstLine="708"/>
        <w:jc w:val="both"/>
        <w:rPr>
          <w:color w:val="000000"/>
        </w:rPr>
      </w:pPr>
      <w:r w:rsidRPr="0000208B">
        <w:rPr>
          <w:color w:val="000000"/>
        </w:rPr>
        <w:t xml:space="preserve">Количество благоустроенных дворовых территорий составляет  </w:t>
      </w:r>
      <w:r w:rsidRPr="0000208B">
        <w:t>10,2%.</w:t>
      </w:r>
    </w:p>
    <w:p w:rsidR="0000208B" w:rsidRPr="0000208B" w:rsidRDefault="0000208B" w:rsidP="0000208B">
      <w:pPr>
        <w:ind w:firstLine="708"/>
        <w:jc w:val="both"/>
        <w:rPr>
          <w:color w:val="000000"/>
          <w:highlight w:val="yellow"/>
        </w:rPr>
      </w:pPr>
      <w:r w:rsidRPr="0000208B">
        <w:rPr>
          <w:color w:val="000000"/>
        </w:rPr>
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  </w:t>
      </w:r>
      <w:r w:rsidRPr="0000208B">
        <w:t>составляет 4,2 %.</w:t>
      </w:r>
      <w:r w:rsidRPr="0000208B">
        <w:rPr>
          <w:highlight w:val="yellow"/>
        </w:rPr>
        <w:t xml:space="preserve"> </w:t>
      </w:r>
    </w:p>
    <w:p w:rsidR="0000208B" w:rsidRPr="0000208B" w:rsidRDefault="0000208B" w:rsidP="0000208B">
      <w:pPr>
        <w:widowControl w:val="0"/>
        <w:suppressAutoHyphens/>
        <w:jc w:val="both"/>
        <w:rPr>
          <w:lang w:eastAsia="ar-SA"/>
        </w:rPr>
      </w:pPr>
      <w:r w:rsidRPr="0000208B">
        <w:rPr>
          <w:lang w:eastAsia="ar-SA"/>
        </w:rPr>
        <w:tab/>
        <w:t xml:space="preserve">Дворовые 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</w:t>
      </w:r>
      <w:proofErr w:type="gramStart"/>
      <w:r w:rsidRPr="0000208B">
        <w:rPr>
          <w:lang w:eastAsia="ar-SA"/>
        </w:rPr>
        <w:t>Текущее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Федерации, а именно: значительная часть асфальтобетонного покрытия внутриквартальных проездов имеет высокую степень износа, так как срок службы большинства дорожных покрытий с момента застройки многоквартирными домами истек, практически не производятся работы по озеленению дворовых территорий, малое количество парковок для временного хранения</w:t>
      </w:r>
      <w:proofErr w:type="gramEnd"/>
      <w:r w:rsidRPr="0000208B">
        <w:rPr>
          <w:lang w:eastAsia="ar-SA"/>
        </w:rPr>
        <w:t xml:space="preserve"> автомобилей, что приводит и их хаотичной парковки, недостаточно оборудованных детских и спортивных площадок. Зеленые насаждения на дворовых территориях представлены, в основном, зрелыми или перестойными деревьями. Не во всех дворовых территориях на газонах устроены цветники.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 xml:space="preserve">Существующее положение обусловлено рядом факторов: нарушение градостроительных норм при застройке городских территорий,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среды, комфортной и благоприятной для проживания населения. 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временного хранения автомобилей.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 xml:space="preserve">  Надлежащее состояние придомовых территорий является важным фактором формирования благоприятной экологической и эстетической городской среды.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 xml:space="preserve"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</w:t>
      </w:r>
    </w:p>
    <w:p w:rsidR="0000208B" w:rsidRPr="0000208B" w:rsidRDefault="0000208B" w:rsidP="0000208B">
      <w:pPr>
        <w:widowControl w:val="0"/>
        <w:suppressAutoHyphens/>
        <w:ind w:firstLine="708"/>
        <w:jc w:val="both"/>
        <w:rPr>
          <w:lang w:eastAsia="ar-SA"/>
        </w:rPr>
      </w:pPr>
      <w:r w:rsidRPr="0000208B">
        <w:rPr>
          <w:lang w:eastAsia="ar-SA"/>
        </w:rPr>
        <w:t xml:space="preserve">Благоустройство дворовых территорий и мест массового пребывания </w:t>
      </w:r>
      <w:r w:rsidRPr="0000208B">
        <w:rPr>
          <w:lang w:eastAsia="ar-SA"/>
        </w:rPr>
        <w:lastRenderedPageBreak/>
        <w:t xml:space="preserve">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мероприятий. 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 xml:space="preserve"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благоустроенные районы, дворы и дома, зеленые насаждения, необходимый уровень освещенности дворов в темное время суток. 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proofErr w:type="gramStart"/>
      <w:r w:rsidRPr="0000208B">
        <w:rPr>
          <w:lang w:eastAsia="ar-SA"/>
        </w:rPr>
        <w:t xml:space="preserve">Важнейшей задачей администрации </w:t>
      </w:r>
      <w:proofErr w:type="spellStart"/>
      <w:r w:rsidRPr="0000208B">
        <w:rPr>
          <w:lang w:eastAsia="ar-SA"/>
        </w:rPr>
        <w:t>Парковского</w:t>
      </w:r>
      <w:proofErr w:type="spellEnd"/>
      <w:r w:rsidRPr="0000208B">
        <w:rPr>
          <w:lang w:eastAsia="ar-SA"/>
        </w:rPr>
        <w:t xml:space="preserve"> сельского поселения Тихорецкого района 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 территорий сельских  поселений, обеспечивающих при осуществлении градостроительной деятельности безопасные и благоприятные условия жизнедеятельности человека. </w:t>
      </w:r>
      <w:proofErr w:type="gramEnd"/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 xml:space="preserve">В </w:t>
      </w:r>
      <w:proofErr w:type="spellStart"/>
      <w:r w:rsidRPr="0000208B">
        <w:rPr>
          <w:lang w:eastAsia="ar-SA"/>
        </w:rPr>
        <w:t>Парковском</w:t>
      </w:r>
      <w:proofErr w:type="spellEnd"/>
      <w:r w:rsidRPr="0000208B">
        <w:rPr>
          <w:lang w:eastAsia="ar-SA"/>
        </w:rPr>
        <w:t xml:space="preserve"> сельском поселении Тихорецкого района имеются общественные территории, благоустройство которых не отвечает современным требованиям и требует комплексного подхода к благоустройству, включающего в себя: благоустройство общественных территорий </w:t>
      </w:r>
      <w:proofErr w:type="spellStart"/>
      <w:r w:rsidRPr="0000208B">
        <w:rPr>
          <w:lang w:eastAsia="ar-SA"/>
        </w:rPr>
        <w:t>Парковского</w:t>
      </w:r>
      <w:proofErr w:type="spellEnd"/>
      <w:r w:rsidRPr="0000208B">
        <w:rPr>
          <w:lang w:eastAsia="ar-SA"/>
        </w:rPr>
        <w:t xml:space="preserve"> сельского поселения Тихорецкого района, в том числе: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ремонт автомобильных дорог местного значения общего пользования;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ремонт тротуаров;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обеспечение освещения общественных территорий;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установка скамеек;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установка урн для мусора;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оборудование  автомобильных парковок;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озеленение территорий общего пользования;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 обеспечение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иные виды работ.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 w:rsidRPr="0000208B">
        <w:rPr>
          <w:rFonts w:eastAsia="Calibri"/>
          <w:lang w:eastAsia="ar-SA"/>
        </w:rPr>
        <w:t xml:space="preserve">Формирование современной городской среды» на 2018-2024 годы  </w:t>
      </w:r>
      <w:r w:rsidRPr="0000208B">
        <w:rPr>
          <w:lang w:eastAsia="ar-SA"/>
        </w:rPr>
        <w:t xml:space="preserve">  (далее –  муниципальная программа), которой предусматривается целенаправленная работа исходя </w:t>
      </w:r>
      <w:proofErr w:type="gramStart"/>
      <w:r w:rsidRPr="0000208B">
        <w:rPr>
          <w:lang w:eastAsia="ar-SA"/>
        </w:rPr>
        <w:t>из</w:t>
      </w:r>
      <w:proofErr w:type="gramEnd"/>
      <w:r w:rsidRPr="0000208B">
        <w:rPr>
          <w:lang w:eastAsia="ar-SA"/>
        </w:rPr>
        <w:t>:</w:t>
      </w:r>
    </w:p>
    <w:bookmarkEnd w:id="1"/>
    <w:p w:rsidR="0000208B" w:rsidRPr="0000208B" w:rsidRDefault="0000208B" w:rsidP="0000208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200" w:line="276" w:lineRule="auto"/>
        <w:jc w:val="both"/>
      </w:pPr>
      <w:r w:rsidRPr="0000208B">
        <w:t xml:space="preserve">минимального перечня работ: 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  <w:jc w:val="both"/>
      </w:pPr>
      <w:r w:rsidRPr="0000208B">
        <w:t xml:space="preserve"> ремонт дворовых проездов;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  <w:jc w:val="both"/>
      </w:pPr>
      <w:r w:rsidRPr="0000208B">
        <w:lastRenderedPageBreak/>
        <w:t xml:space="preserve"> обеспечение освещения дворовых территорий;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</w:pPr>
      <w:r w:rsidRPr="0000208B">
        <w:t xml:space="preserve"> установка, замена скамеек, урн для мусора.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ab/>
        <w:t>При этом указанный перечень является исчерпывающим и не может быть расширен.</w:t>
      </w:r>
    </w:p>
    <w:p w:rsidR="0000208B" w:rsidRPr="0000208B" w:rsidRDefault="0000208B" w:rsidP="0000208B">
      <w:pPr>
        <w:widowControl w:val="0"/>
        <w:suppressAutoHyphens/>
        <w:ind w:firstLine="720"/>
        <w:jc w:val="both"/>
        <w:rPr>
          <w:lang w:eastAsia="ar-SA"/>
        </w:rPr>
      </w:pPr>
      <w:r w:rsidRPr="0000208B">
        <w:rPr>
          <w:lang w:eastAsia="ar-SA"/>
        </w:rPr>
        <w:t>В рамках минимального перечня работ по благоустройству дворовых территорий  требуется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в форме субботников.</w:t>
      </w:r>
    </w:p>
    <w:p w:rsidR="0000208B" w:rsidRPr="0000208B" w:rsidRDefault="0000208B" w:rsidP="0000208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200" w:line="276" w:lineRule="auto"/>
        <w:jc w:val="both"/>
      </w:pPr>
      <w:r w:rsidRPr="0000208B">
        <w:t>дополнительного перечня работ: из 655 в редакции 851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left="426"/>
        <w:jc w:val="both"/>
      </w:pPr>
      <w:r w:rsidRPr="0000208B">
        <w:t>оборудование детских и (или) спортивных площадок;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  <w:jc w:val="both"/>
      </w:pPr>
      <w:proofErr w:type="gramStart"/>
      <w:r w:rsidRPr="0000208B">
        <w:t>устройство парковочных карманов (асфальтобетонные и щебеночные</w:t>
      </w:r>
      <w:proofErr w:type="gramEnd"/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>покрытия);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устройство расширений проезжих частей дворовых территорий многоквартирных домов;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устройство и ремонт асфальтированных дорожек и дорожек из тротуарной плитки;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установка детского, игрового, спортивного оборудования, беседок, площадок для отдыха </w:t>
      </w:r>
      <w:proofErr w:type="gramStart"/>
      <w:r w:rsidRPr="0000208B">
        <w:t>взрослых</w:t>
      </w:r>
      <w:proofErr w:type="gramEnd"/>
      <w:r w:rsidRPr="0000208B">
        <w:t xml:space="preserve"> а также оборудования для хозяйственных площадок (</w:t>
      </w:r>
      <w:proofErr w:type="spellStart"/>
      <w:r w:rsidRPr="0000208B">
        <w:t>коврочистки</w:t>
      </w:r>
      <w:proofErr w:type="spellEnd"/>
      <w:r w:rsidRPr="0000208B">
        <w:t>, стойки для сушки белья и др.);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устройство </w:t>
      </w:r>
      <w:proofErr w:type="spellStart"/>
      <w:r w:rsidRPr="0000208B">
        <w:t>травмобезопасных</w:t>
      </w:r>
      <w:proofErr w:type="spellEnd"/>
      <w:r w:rsidRPr="0000208B">
        <w:t xml:space="preserve"> покрытий из резиновой крошки под детское, игровое, спортивное оборудование с обустройством основания под такое покрытие (асфальт, бетон);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устройство спортивных площадок для игры в футбол, волейбол, баскетбол с ограждением по периметру, устройством </w:t>
      </w:r>
      <w:proofErr w:type="spellStart"/>
      <w:r w:rsidRPr="0000208B">
        <w:t>травмобезопасных</w:t>
      </w:r>
      <w:proofErr w:type="spellEnd"/>
      <w:r w:rsidRPr="0000208B">
        <w:t xml:space="preserve"> покрытий на них (резиновое покрытие, искусственная трава);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установка ограждений газонов, палисадников, детских, игровых, спортивных площадок, парковок;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устройство наружного освещения детских, игровых, спортивных площадок, парковок;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озеленение территорий, которое включает в себя: посадку деревьев, кустарников, газонов, снос и </w:t>
      </w:r>
      <w:proofErr w:type="spellStart"/>
      <w:r w:rsidRPr="0000208B">
        <w:t>кронирование</w:t>
      </w:r>
      <w:proofErr w:type="spellEnd"/>
      <w:r w:rsidRPr="0000208B">
        <w:t xml:space="preserve"> деревьев, корчевание пней, завоз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>грунта;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разработка смет, дизайн проектов;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работы по демонтажу различных конструкций (металлических, бетонных, деревянных) для последующего благоустройства территорий под ними;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</w:t>
      </w:r>
      <w:proofErr w:type="gramStart"/>
      <w:r w:rsidRPr="0000208B">
        <w:t>отсыпка, планировка и выравнивание: газонов, палисадников,  детских, игровых, спортивных и хозяйственных площадок, вазонов, цветочниц, бордюрного камня;</w:t>
      </w:r>
      <w:proofErr w:type="gramEnd"/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устройство подпорных стен для укрепления откосов и грунтов на дворовых территориях с их оштукатуриванием, окраской, иной облицовкой или без таковых работ;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  <w:jc w:val="both"/>
      </w:pPr>
      <w:r w:rsidRPr="0000208B">
        <w:t xml:space="preserve"> устройство лестничных маршей, спусков (из бордюрного камня или </w:t>
      </w:r>
      <w:r w:rsidRPr="0000208B">
        <w:lastRenderedPageBreak/>
        <w:t>бетонных лестничных маршей заводского изготовления) с оборудованием их металлическими поручнями;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</w:t>
      </w:r>
      <w:r w:rsidRPr="0000208B">
        <w:tab/>
        <w:t>устройство пандусов для обеспечения беспрепятственного перемещения по дворовой территории многоквартирных домов маломобильных групп населения;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</w:t>
      </w:r>
      <w:r w:rsidRPr="0000208B">
        <w:tab/>
        <w:t>установка ограждающих устройств: бетонных, металлических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>столбиков для ограждения парковок, тротуаров, детских игровых площадок (кроме шлагбаумов и автоматических ворот);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ab/>
        <w:t>устройство фонтана  в парке при благоустройстве мест массового пребывания;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ab/>
        <w:t>установка тентовой конструкции подиума (сцены) в парке при благоустройстве мест массового пребывания;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ab/>
        <w:t>устройство колоннады в парке при благоустройстве мест массового пребывания;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ab/>
        <w:t xml:space="preserve">устройство </w:t>
      </w:r>
      <w:proofErr w:type="spellStart"/>
      <w:r w:rsidRPr="0000208B">
        <w:t>перголы</w:t>
      </w:r>
      <w:proofErr w:type="spellEnd"/>
      <w:r w:rsidRPr="0000208B">
        <w:t xml:space="preserve"> в парке при благоустройстве мест массового пребывания;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ab/>
        <w:t>устройство площадки для установки торговых павильонов при благоустройстве мест массового пребывания.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 При этом указанный перечень является исчерпывающим и не может быть расширен.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Дополнительный перечень работ по благоустройству дворовых территорий многоквартирных домов, а также их стоимость, определяется исходя из соответствующего перечня, утвержденного государственной программой Краснодарского края формирования современной городской среды.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ab/>
        <w:t xml:space="preserve">    В рамках дополнительного перечня работ по благоустройству дворовых территорий требуется трудовое участие, которое выполняется в форме однодневного субботника по уборке дворовой территории.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  Проведение однодневного субботника по уборке дворовой территории оформляется уполномоченным лицом, которое вправе действовать в интересах всех собственников помещений в указанном многоквартирном доме соответствующим актом,  который подлежит согласованию с представителем управляющей компании.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  <w:jc w:val="both"/>
        <w:rPr>
          <w:color w:val="FF0000"/>
        </w:rPr>
      </w:pPr>
      <w:r w:rsidRPr="0000208B">
        <w:t xml:space="preserve">      Минимальный перечень работ по благоустройству дворовых территорий и дополнительный перечень работ по благоустройству дворовых территорий </w:t>
      </w:r>
      <w:proofErr w:type="gramStart"/>
      <w:r w:rsidRPr="0000208B">
        <w:t>со</w:t>
      </w:r>
      <w:proofErr w:type="gramEnd"/>
      <w:r w:rsidRPr="0000208B">
        <w:t xml:space="preserve"> финансируется </w:t>
      </w:r>
      <w:proofErr w:type="gramStart"/>
      <w:r w:rsidRPr="0000208B">
        <w:t>за</w:t>
      </w:r>
      <w:proofErr w:type="gramEnd"/>
      <w:r w:rsidRPr="0000208B">
        <w:t xml:space="preserve"> счет средств из федерального бюджета, бюджета Краснодарского края и бюджета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на текущий финансовый год.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  <w:jc w:val="both"/>
      </w:pPr>
      <w:r w:rsidRPr="0000208B">
        <w:t xml:space="preserve">       </w:t>
      </w:r>
      <w:proofErr w:type="gramStart"/>
      <w:r w:rsidRPr="0000208B">
        <w:t xml:space="preserve">На основании постановления Правительства Российской Федерации              от 9 февраля 2019 года № 106 «О внесении изменений в приложение № 15          к государственной программе Российской Федерации «Обеспечение доступным и комфортным жильем и коммунальными услугами граждан Российской Федерации» разработаны правила предоставления и распределения субсидий из </w:t>
      </w:r>
      <w:r w:rsidRPr="0000208B">
        <w:lastRenderedPageBreak/>
        <w:t>бюджета субъекта Российской Федерации местным бюджетам, включаемым в государственную программу, согласно которым в программу включается перечень  дополнительных видов работ</w:t>
      </w:r>
      <w:proofErr w:type="gramEnd"/>
      <w:r w:rsidRPr="0000208B">
        <w:t xml:space="preserve">  по благоустройству дворовых территорий при условии: </w:t>
      </w:r>
    </w:p>
    <w:p w:rsidR="0000208B" w:rsidRPr="0000208B" w:rsidRDefault="0000208B" w:rsidP="0000208B">
      <w:pPr>
        <w:autoSpaceDE w:val="0"/>
        <w:autoSpaceDN w:val="0"/>
        <w:adjustRightInd w:val="0"/>
        <w:ind w:right="-5" w:firstLine="708"/>
        <w:jc w:val="both"/>
        <w:rPr>
          <w:rFonts w:eastAsia="Calibri"/>
        </w:rPr>
      </w:pPr>
      <w:r w:rsidRPr="0000208B">
        <w:rPr>
          <w:rFonts w:eastAsia="Calibri"/>
        </w:rPr>
        <w:t>- наличия решения собственников помещений в многоквартирном доме, 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00208B" w:rsidRPr="0000208B" w:rsidRDefault="0000208B" w:rsidP="0000208B">
      <w:pPr>
        <w:autoSpaceDE w:val="0"/>
        <w:autoSpaceDN w:val="0"/>
        <w:adjustRightInd w:val="0"/>
        <w:ind w:right="-5" w:firstLine="708"/>
        <w:jc w:val="both"/>
        <w:rPr>
          <w:rFonts w:eastAsia="Calibri"/>
        </w:rPr>
      </w:pPr>
      <w:r w:rsidRPr="0000208B">
        <w:rPr>
          <w:rFonts w:eastAsia="Calibri"/>
        </w:rPr>
        <w:t xml:space="preserve">- при </w:t>
      </w:r>
      <w:proofErr w:type="spellStart"/>
      <w:r w:rsidRPr="0000208B">
        <w:rPr>
          <w:rFonts w:eastAsia="Calibri"/>
        </w:rPr>
        <w:t>софинансировании</w:t>
      </w:r>
      <w:proofErr w:type="spellEnd"/>
      <w:r w:rsidRPr="0000208B">
        <w:rPr>
          <w:rFonts w:eastAsia="Calibri"/>
        </w:rPr>
        <w:t xml:space="preserve"> собственниками помещений многоквартирного дома работ по благоустройству дворовых территорий в размере не менее          20 процентов стоимости выполнения  таких работ.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При формировании заявок для включения в адресный перечень дворовых территорий многоквартирных домов, расположенных на территории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района, на которых планируется благоустройство, заинтересованные лица вправе выбрать, какие из видов работ, входящих в минимальный перечень по благоустройству дворовых территорий, планируются к реализации. 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Дополнительный перечень работ по благоустройству дворовых территорий многоквартирных домов реализуется только при условии реализации работ, предусмотренных минимальным перечнем по благоустройству дворовых территорий.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Включение предложений заинтересованных лиц о включении территории общего пользования и дворовой территории многоквартирного дома в программу  осуществляется путем реализации следующих этапов: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spacing w:before="240"/>
        <w:ind w:firstLine="282"/>
        <w:jc w:val="both"/>
      </w:pPr>
      <w:r w:rsidRPr="0000208B">
        <w:t xml:space="preserve">      </w:t>
      </w:r>
      <w:proofErr w:type="gramStart"/>
      <w:r w:rsidRPr="0000208B">
        <w:t xml:space="preserve">1) проведения общественного обсуждения проекта муниципальной программы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«Формирование современной городской среды» на 2018-2024 годы в соответствии с Порядком проведения общественного обсуждения проекта  муниципальной программы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«Формирование современной городской среды» на 2018-2024 годы и Порядка организации деятельности общественной комиссии,  утвержденного постановлением администрации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от 4 сентября 2017 года</w:t>
      </w:r>
      <w:proofErr w:type="gramEnd"/>
      <w:r w:rsidRPr="0000208B">
        <w:t xml:space="preserve"> №  169 </w:t>
      </w:r>
      <w:proofErr w:type="gramStart"/>
      <w:r w:rsidRPr="0000208B">
        <w:t xml:space="preserve">( </w:t>
      </w:r>
      <w:proofErr w:type="gramEnd"/>
      <w:r w:rsidRPr="0000208B">
        <w:t>с изменением от 21 мая 2019 года       № 99);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</w:t>
      </w:r>
      <w:proofErr w:type="gramStart"/>
      <w:r w:rsidRPr="0000208B">
        <w:t xml:space="preserve">2)предоставление, рассмотрение и оценка предложений заинтересованных лиц о включение в адресный перечень дворовых территорий многоквартирных домов, расположенных на территории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района, на которых планируется благоустройство в текущем году в соответствии с Порядком предоставления,  рассмотрения и оценки предложений  заинтересованных лиц о включении  дворовых территорий  в муниципальную программу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</w:t>
      </w:r>
      <w:proofErr w:type="gramEnd"/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Тихорецкого района «Формирование современной городской среды» на 2018-2024 годы, утвержденного постановлением администрации  </w:t>
      </w:r>
      <w:proofErr w:type="spellStart"/>
      <w:r w:rsidRPr="0000208B">
        <w:t>Парковского</w:t>
      </w:r>
      <w:proofErr w:type="spellEnd"/>
      <w:r w:rsidRPr="0000208B">
        <w:t xml:space="preserve"> </w:t>
      </w:r>
      <w:r w:rsidRPr="0000208B">
        <w:lastRenderedPageBreak/>
        <w:t xml:space="preserve">сельского поселения Тихорецкого района   от 4 сентября  2017 года № 171           </w:t>
      </w:r>
      <w:proofErr w:type="gramStart"/>
      <w:r w:rsidRPr="0000208B">
        <w:t xml:space="preserve">( </w:t>
      </w:r>
      <w:proofErr w:type="gramEnd"/>
      <w:r w:rsidRPr="0000208B">
        <w:t>с изменением от 21 мая 2019 года №101);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68"/>
        <w:jc w:val="both"/>
      </w:pPr>
      <w:proofErr w:type="gramStart"/>
      <w:r w:rsidRPr="0000208B">
        <w:t xml:space="preserve">3) обсуждение с заинтересованными лицами и утверждение дизайн-проектов благоустройства дворовых территорий многоквартирных домов, включенных в муниципальную программу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«Формирование современной городской среды» на 2018-2024 годы» согласно Порядка разработки, обсуждения с заинтересованными лицами, согласования с представителями заинтересованных лиц  и утверждение дизайн-проектов благоустройства дворовых территорий т общественных территорий, включенных в муниципальную программу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«Формирование</w:t>
      </w:r>
      <w:proofErr w:type="gramEnd"/>
      <w:r w:rsidRPr="0000208B">
        <w:t xml:space="preserve"> современной городской среды» на 2018-2024 годы, содержащих текстовое и визуальное описание предлагаемого проекта, перечня элементов благоустройства, предлагаемых к размещению на соответствующей дворовой или общественной территории», утвержденного постановлением администрации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от 2 августа 2019 года  № 165;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68"/>
        <w:jc w:val="both"/>
      </w:pPr>
      <w:r w:rsidRPr="0000208B">
        <w:t xml:space="preserve">4) предоставление, рассмотрение и оценка предложений граждан, организаций о включении территорий общего пользования 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района, на которых планируется благоустройство, в муниципальную программу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«Формирование современной городской среды» на 2018-2024 годы» согласно Порядка предоставления, рассмотрения и оценки предложений граждан, организаций о включении территорий общего пользования 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</w:t>
      </w:r>
      <w:proofErr w:type="gramStart"/>
      <w:r w:rsidRPr="0000208B">
        <w:t xml:space="preserve"> ,</w:t>
      </w:r>
      <w:proofErr w:type="gramEnd"/>
      <w:r w:rsidRPr="0000208B">
        <w:t xml:space="preserve"> на которых планируется благоустройство, в муниципальную программу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«Формирование современной городской среды» на 2018-2024 годы, утвержденного постановлением администрации 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от 4 сентября 2017 года № 170 </w:t>
      </w:r>
      <w:proofErr w:type="gramStart"/>
      <w:r w:rsidRPr="0000208B">
        <w:t xml:space="preserve">( </w:t>
      </w:r>
      <w:proofErr w:type="gramEnd"/>
      <w:r w:rsidRPr="0000208B">
        <w:t>с изменением от 21 мая 2019 года №100).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68"/>
        <w:jc w:val="both"/>
      </w:pPr>
      <w:r w:rsidRPr="0000208B">
        <w:t xml:space="preserve">          В рамках реализации муниципальной  программы  администрация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(далее </w:t>
      </w:r>
      <w:proofErr w:type="gramStart"/>
      <w:r w:rsidRPr="0000208B">
        <w:t>-а</w:t>
      </w:r>
      <w:proofErr w:type="gramEnd"/>
      <w:r w:rsidRPr="0000208B">
        <w:t>дминистрация):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1) проводит инвентаризацию уровня благоустройства территорий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 с составлением и согласованием паспортов благоустройства; 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2) утверждает и размещает в открытом доступе, в том числе на официальном сайте администрации: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программу формирования современной городской среды на 2018-2024 годы;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порядок общественного обсуждения проекта муниципальной программы, порядок и сроки представления, рассмотрения и оценки предложений граждан и организаций о включении объектов благоустройства в муниципальную программу;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142"/>
        <w:jc w:val="both"/>
      </w:pPr>
      <w:r w:rsidRPr="0000208B">
        <w:t xml:space="preserve">           нормативно-правовые акты о создании общественных комиссий.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  <w:jc w:val="both"/>
      </w:pPr>
      <w:r w:rsidRPr="0000208B">
        <w:lastRenderedPageBreak/>
        <w:t xml:space="preserve">   3) проводит общественные обсуждения и утверждение (актуализацию) норм и правил благоустройства территории </w:t>
      </w:r>
      <w:proofErr w:type="spellStart"/>
      <w:r w:rsidRPr="0000208B">
        <w:t>Парковского</w:t>
      </w:r>
      <w:proofErr w:type="spellEnd"/>
      <w:r w:rsidRPr="0000208B">
        <w:t xml:space="preserve"> сельского  поселения Тихорецкого района, соответствующих требованиям действующего законодательства.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</w:t>
      </w:r>
      <w:proofErr w:type="gramStart"/>
      <w:r w:rsidRPr="0000208B">
        <w:t xml:space="preserve">Определение текущего состояния благоустройства территории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осуществляется в соответствии с постановлением администрации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 от 10 июля 2017 года № 133  «Об утверждении Порядка 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</w:t>
      </w:r>
      <w:proofErr w:type="gramEnd"/>
      <w:r w:rsidRPr="0000208B">
        <w:t xml:space="preserve"> их размещения на территории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 Тихорецкого района» (далее-постановление администрации № 133).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 </w:t>
      </w:r>
      <w:proofErr w:type="gramStart"/>
      <w:r w:rsidRPr="0000208B">
        <w:t>Инвентаризация позволяет сформировать адресный перечень всех дворовых территорий, нуждающихся в благоустройстве (с учетом их физического состояния) и подлежащих благоустройству исходя из минимального перечня работ по благоустройству, адресного перечня всех общественных территорий, нуждающихся в благоустройстве (с учетом их физического состояния) и подлежащих благоустройству в период 2018-        2024 годы, мероприятий по инвентаризации уровня благоустройства индивидуальных жилых домов и земельных   участков,   предоставленных   для</w:t>
      </w:r>
      <w:proofErr w:type="gramEnd"/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в соответствии с требованиями утвержденных  норм и правил благоустройства территорий 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(далее норма и правила благоустройства).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При инвентаризации также проводится проверка качества городской среды с точки зрения соответствия вывесок, размещенных на фасадах зданий, а также используемых рекламных конструкций, нормам федерального законодательства, Методическим рекомендациям по подготовке правил благоустройства территорий поселений, городских округов, внутригородских районов, утвержденных приказом Минстроя России  от  13  апреля 2017 года  № 711/</w:t>
      </w:r>
      <w:proofErr w:type="spellStart"/>
      <w:proofErr w:type="gramStart"/>
      <w:r w:rsidRPr="0000208B">
        <w:t>пр</w:t>
      </w:r>
      <w:proofErr w:type="spellEnd"/>
      <w:proofErr w:type="gramEnd"/>
      <w:r w:rsidRPr="0000208B">
        <w:t xml:space="preserve"> и установленным в </w:t>
      </w:r>
      <w:proofErr w:type="spellStart"/>
      <w:r w:rsidRPr="0000208B">
        <w:t>Парковском</w:t>
      </w:r>
      <w:proofErr w:type="spellEnd"/>
      <w:r w:rsidRPr="0000208B">
        <w:t xml:space="preserve"> сельском поселении Тихорецкого района нормам и правилам благоустройства.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 По итогам проведения инвентаризации составляются паспорта  благоустройства территорий и единый паспорт благоустройства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(далее </w:t>
      </w:r>
      <w:proofErr w:type="gramStart"/>
      <w:r w:rsidRPr="0000208B">
        <w:t>–п</w:t>
      </w:r>
      <w:proofErr w:type="gramEnd"/>
      <w:r w:rsidRPr="0000208B">
        <w:t>аспорт благоустройства) по утвержденной постановлением администрации № 133  форме.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 Паспорт благоустройства подлежит согласованию с министерством строительства и жилищно – коммунального хозяйства Краснодарского края.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>Паспорт благоустройства  подлежит обязательной ежегодной актуализации администрацией.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both"/>
      </w:pPr>
      <w:proofErr w:type="gramStart"/>
      <w:r w:rsidRPr="0000208B">
        <w:lastRenderedPageBreak/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 и порядок проведения такой инвентаризации в таблице № 1.</w:t>
      </w:r>
      <w:proofErr w:type="gramEnd"/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right"/>
      </w:pPr>
      <w:r w:rsidRPr="0000208B">
        <w:t>Таблица № 1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959"/>
        <w:gridCol w:w="2982"/>
        <w:gridCol w:w="3397"/>
        <w:gridCol w:w="2516"/>
      </w:tblGrid>
      <w:tr w:rsidR="0000208B" w:rsidRPr="0051795D" w:rsidTr="00300EED">
        <w:tc>
          <w:tcPr>
            <w:tcW w:w="959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982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3397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Срок исполнения</w:t>
            </w:r>
          </w:p>
        </w:tc>
        <w:tc>
          <w:tcPr>
            <w:tcW w:w="2516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Ожидаемый результат</w:t>
            </w:r>
          </w:p>
        </w:tc>
      </w:tr>
      <w:tr w:rsidR="0000208B" w:rsidRPr="0051795D" w:rsidTr="00300EED">
        <w:tc>
          <w:tcPr>
            <w:tcW w:w="959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82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Инвентаризация территории улиц </w:t>
            </w:r>
            <w:proofErr w:type="spellStart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Парковского</w:t>
            </w:r>
            <w:proofErr w:type="spellEnd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сельского поселения</w:t>
            </w:r>
          </w:p>
        </w:tc>
        <w:tc>
          <w:tcPr>
            <w:tcW w:w="3397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31 декабря 2023 года</w:t>
            </w:r>
          </w:p>
        </w:tc>
        <w:tc>
          <w:tcPr>
            <w:tcW w:w="2516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Паспорт благоустройства индивидуальной жилой застройки</w:t>
            </w:r>
          </w:p>
        </w:tc>
      </w:tr>
      <w:tr w:rsidR="0000208B" w:rsidRPr="0051795D" w:rsidTr="00300EED">
        <w:tc>
          <w:tcPr>
            <w:tcW w:w="959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82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Заключение соглашений с собственниками (пользователями) домов (землепользователями земельных участков) об их благоустройстве</w:t>
            </w:r>
          </w:p>
        </w:tc>
        <w:tc>
          <w:tcPr>
            <w:tcW w:w="3397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По результатам инвентаризации</w:t>
            </w:r>
          </w:p>
        </w:tc>
        <w:tc>
          <w:tcPr>
            <w:tcW w:w="2516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Соглашение о благоустройстве</w:t>
            </w:r>
          </w:p>
        </w:tc>
      </w:tr>
    </w:tbl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  <w:rPr>
          <w:color w:val="C00000"/>
        </w:rPr>
      </w:pPr>
      <w:r w:rsidRPr="0000208B">
        <w:t xml:space="preserve">              </w:t>
      </w:r>
      <w:proofErr w:type="gramStart"/>
      <w:r w:rsidRPr="0000208B">
        <w:t>Адресный перечень дворовых территорий, нуждающихся в благоустройстве (с учетом их физического состояния) и подлежащих благоустройству в период с 2018 по 2024 года исходя из минимального перечня работ по благоустройству (очередность благоустройства определяется в порядке поступления предложений заинтересованных лиц об их участии в выполнении указанных работ) (физическое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</w:t>
      </w:r>
      <w:proofErr w:type="gramEnd"/>
      <w:r w:rsidRPr="0000208B">
        <w:t xml:space="preserve"> </w:t>
      </w:r>
      <w:proofErr w:type="gramStart"/>
      <w:r w:rsidRPr="0000208B">
        <w:t xml:space="preserve">в порядке, установленном распоряжением администрации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от 12 июля 2017 года № 84-р «Об образовании постоянной межведомственной комиссии для 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на территории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</w:t>
      </w:r>
      <w:proofErr w:type="gramEnd"/>
      <w:r w:rsidRPr="0000208B">
        <w:t xml:space="preserve"> района»), утверждается в соответствии с таблицей № 2.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Перечни выполняемых видов работ с адресами территорий, подлежащих благоустройству на текущий год, отбираются конкурентным путем из общего </w:t>
      </w:r>
      <w:r w:rsidRPr="0000208B">
        <w:lastRenderedPageBreak/>
        <w:t>перечня территорий, подлежащих благоустройству в 2018- 2024 годах с учетом ресурсного обеспечения программы на текущий год.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В ходе реализации </w:t>
      </w:r>
      <w:proofErr w:type="gramStart"/>
      <w:r w:rsidRPr="0000208B">
        <w:t>программы</w:t>
      </w:r>
      <w:proofErr w:type="gramEnd"/>
      <w:r w:rsidRPr="0000208B">
        <w:t xml:space="preserve"> возможно вносить изменения в адресные перечни дворовых территорий многоквартирных домов и территорий общего пользования, планируемых к благоустройству в 2018-2024 годах в соответствии с текущим состоянием территории и обращениями жителей.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center"/>
      </w:pPr>
      <w:r w:rsidRPr="0000208B">
        <w:t>Перечень дворовых   территорий</w:t>
      </w:r>
    </w:p>
    <w:p w:rsidR="0000208B" w:rsidRPr="0000208B" w:rsidRDefault="0000208B" w:rsidP="0000208B">
      <w:pPr>
        <w:suppressAutoHyphens/>
        <w:rPr>
          <w:lang w:eastAsia="ar-SA"/>
        </w:rPr>
      </w:pPr>
      <w:r w:rsidRPr="0000208B">
        <w:rPr>
          <w:lang w:eastAsia="ar-SA"/>
        </w:rPr>
        <w:t xml:space="preserve">                                                                                                                   Таблица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35"/>
        <w:gridCol w:w="3969"/>
        <w:gridCol w:w="3969"/>
        <w:gridCol w:w="142"/>
        <w:gridCol w:w="1099"/>
      </w:tblGrid>
      <w:tr w:rsidR="0000208B" w:rsidRPr="0000208B" w:rsidTr="00300EE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№ </w:t>
            </w:r>
            <w:proofErr w:type="gramStart"/>
            <w:r w:rsidRPr="0000208B">
              <w:rPr>
                <w:sz w:val="24"/>
                <w:szCs w:val="24"/>
              </w:rPr>
              <w:t>п</w:t>
            </w:r>
            <w:proofErr w:type="gramEnd"/>
            <w:r w:rsidRPr="0000208B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Адрес многоквартирного жилого дома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Адрес дворовых территорий, нуждающихся в благоустройстве (с учетом их физического состояния), исходя из минимального перечня работ по благоустройству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Площадь земельного участка </w:t>
            </w:r>
          </w:p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кв. м.</w:t>
            </w:r>
          </w:p>
        </w:tc>
      </w:tr>
      <w:tr w:rsidR="0000208B" w:rsidRPr="0000208B" w:rsidTr="00300EE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3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4</w:t>
            </w:r>
          </w:p>
        </w:tc>
      </w:tr>
      <w:tr w:rsidR="0000208B" w:rsidRPr="0000208B" w:rsidTr="00300EED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b/>
                <w:sz w:val="24"/>
                <w:szCs w:val="24"/>
              </w:rPr>
            </w:pPr>
            <w:r w:rsidRPr="0000208B">
              <w:rPr>
                <w:b/>
                <w:sz w:val="24"/>
                <w:szCs w:val="24"/>
              </w:rPr>
              <w:t>2019 год</w:t>
            </w:r>
          </w:p>
        </w:tc>
      </w:tr>
      <w:tr w:rsidR="0000208B" w:rsidRPr="0000208B" w:rsidTr="00300EE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1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2948,8</w:t>
            </w:r>
          </w:p>
        </w:tc>
      </w:tr>
      <w:tr w:rsidR="0000208B" w:rsidRPr="0000208B" w:rsidTr="00300EE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Юности , № 1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Юности, № 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3508,06</w:t>
            </w:r>
          </w:p>
        </w:tc>
      </w:tr>
      <w:tr w:rsidR="0000208B" w:rsidRPr="0000208B" w:rsidTr="00300EED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b/>
                <w:sz w:val="24"/>
                <w:szCs w:val="24"/>
              </w:rPr>
            </w:pPr>
            <w:r w:rsidRPr="0000208B">
              <w:rPr>
                <w:b/>
                <w:sz w:val="24"/>
                <w:szCs w:val="24"/>
              </w:rPr>
              <w:t>2020 год</w:t>
            </w:r>
          </w:p>
        </w:tc>
      </w:tr>
      <w:tr w:rsidR="0000208B" w:rsidRPr="0000208B" w:rsidTr="00300EE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3.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9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898,0</w:t>
            </w:r>
          </w:p>
        </w:tc>
      </w:tr>
      <w:tr w:rsidR="0000208B" w:rsidRPr="0000208B" w:rsidTr="00300EED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b/>
                <w:sz w:val="24"/>
                <w:szCs w:val="24"/>
              </w:rPr>
            </w:pPr>
            <w:r w:rsidRPr="0000208B">
              <w:rPr>
                <w:b/>
                <w:sz w:val="24"/>
                <w:szCs w:val="24"/>
              </w:rPr>
              <w:t>2021 год</w:t>
            </w:r>
          </w:p>
        </w:tc>
      </w:tr>
      <w:tr w:rsidR="0000208B" w:rsidRPr="0000208B" w:rsidTr="00300EE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4.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 № 10,12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 № 10,12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3748,0</w:t>
            </w:r>
          </w:p>
        </w:tc>
      </w:tr>
      <w:tr w:rsidR="0000208B" w:rsidRPr="0000208B" w:rsidTr="00300EE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5.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 № 3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 № 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660,0</w:t>
            </w:r>
          </w:p>
        </w:tc>
      </w:tr>
      <w:tr w:rsidR="0000208B" w:rsidRPr="0000208B" w:rsidTr="00300EE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6.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Юности № 3 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Юности № 3 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2590,0</w:t>
            </w:r>
          </w:p>
        </w:tc>
      </w:tr>
      <w:tr w:rsidR="0000208B" w:rsidRPr="0000208B" w:rsidTr="00300EE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7.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16 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16 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1179,0</w:t>
            </w:r>
          </w:p>
        </w:tc>
      </w:tr>
      <w:tr w:rsidR="0000208B" w:rsidRPr="0000208B" w:rsidTr="00300EE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8.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 № 3 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3 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2590,0</w:t>
            </w:r>
          </w:p>
        </w:tc>
      </w:tr>
      <w:tr w:rsidR="0000208B" w:rsidRPr="0000208B" w:rsidTr="00300EE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9.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4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 № 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997,0</w:t>
            </w:r>
          </w:p>
        </w:tc>
      </w:tr>
      <w:tr w:rsidR="0000208B" w:rsidRPr="0000208B" w:rsidTr="00300EE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10.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Дружбы, № 3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Дружбы, № 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977,0</w:t>
            </w:r>
          </w:p>
        </w:tc>
      </w:tr>
      <w:tr w:rsidR="0000208B" w:rsidRPr="0000208B" w:rsidTr="00300EE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11.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Юности, № 9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Юности, № 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2579,0</w:t>
            </w:r>
          </w:p>
        </w:tc>
      </w:tr>
      <w:tr w:rsidR="0000208B" w:rsidRPr="0000208B" w:rsidTr="00300EED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b/>
                <w:sz w:val="24"/>
                <w:szCs w:val="24"/>
              </w:rPr>
            </w:pPr>
            <w:r w:rsidRPr="0000208B">
              <w:rPr>
                <w:b/>
                <w:sz w:val="24"/>
                <w:szCs w:val="24"/>
              </w:rPr>
              <w:t>2022 год</w:t>
            </w:r>
          </w:p>
        </w:tc>
      </w:tr>
      <w:tr w:rsidR="0000208B" w:rsidRPr="0000208B" w:rsidTr="00300EE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12.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 № 15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keepNext/>
              <w:keepLines/>
              <w:spacing w:before="200" w:line="276" w:lineRule="auto"/>
              <w:outlineLvl w:val="4"/>
              <w:rPr>
                <w:rFonts w:ascii="Cambria" w:hAnsi="Cambria"/>
                <w:sz w:val="22"/>
                <w:szCs w:val="22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 № 15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1188,0</w:t>
            </w:r>
          </w:p>
        </w:tc>
      </w:tr>
    </w:tbl>
    <w:p w:rsidR="0000208B" w:rsidRPr="0000208B" w:rsidRDefault="0000208B" w:rsidP="0000208B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  <w:lang w:eastAsia="ar-SA"/>
        </w:rPr>
      </w:pPr>
      <w:r w:rsidRPr="0000208B">
        <w:rPr>
          <w:b/>
          <w:sz w:val="24"/>
          <w:szCs w:val="24"/>
          <w:lang w:eastAsia="ar-SA"/>
        </w:rPr>
        <w:t xml:space="preserve">2023 год 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600"/>
        <w:gridCol w:w="4044"/>
        <w:gridCol w:w="4111"/>
        <w:gridCol w:w="1099"/>
      </w:tblGrid>
      <w:tr w:rsidR="0000208B" w:rsidRPr="0000208B" w:rsidTr="00300EE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ar-SA"/>
              </w:rPr>
              <w:t>пос. Гагарина ул. Совхозная, № 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ar-SA"/>
              </w:rPr>
              <w:t>пос. Гагарина ул. Совхозная, № 16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ar-SA"/>
              </w:rPr>
              <w:t>1787,0</w:t>
            </w:r>
          </w:p>
        </w:tc>
      </w:tr>
      <w:tr w:rsidR="0000208B" w:rsidRPr="0000208B" w:rsidTr="00300EE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пос. Парковый, пер. Школьный, № 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пос. Парковый, пер. Школьный,№ 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1270,0</w:t>
            </w:r>
          </w:p>
        </w:tc>
      </w:tr>
      <w:tr w:rsidR="0000208B" w:rsidRPr="0000208B" w:rsidTr="00300EE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пос. </w:t>
            </w:r>
            <w:proofErr w:type="gramStart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Парковый</w:t>
            </w:r>
            <w:proofErr w:type="gramEnd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, ул. Гагарина, № 9 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пос. </w:t>
            </w:r>
            <w:proofErr w:type="gramStart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Парковый</w:t>
            </w:r>
            <w:proofErr w:type="gramEnd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, ул. Гагарина, № 9а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2197,0</w:t>
            </w:r>
          </w:p>
        </w:tc>
      </w:tr>
      <w:tr w:rsidR="0000208B" w:rsidRPr="0000208B" w:rsidTr="00300EE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ar-SA"/>
              </w:rPr>
              <w:t>16.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51795D" w:rsidRDefault="0000208B" w:rsidP="0000208B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пос. </w:t>
            </w:r>
            <w:proofErr w:type="gramStart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Парковый</w:t>
            </w:r>
            <w:proofErr w:type="gramEnd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, ул. Гагарина № 16, №18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51795D" w:rsidRDefault="0000208B" w:rsidP="0000208B">
            <w:pPr>
              <w:keepNext/>
              <w:keepLines/>
              <w:spacing w:before="200" w:after="200" w:line="276" w:lineRule="auto"/>
              <w:outlineLvl w:val="4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пос. </w:t>
            </w:r>
            <w:proofErr w:type="gramStart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Парковый</w:t>
            </w:r>
            <w:proofErr w:type="gramEnd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, ул. Гагарина, № 16,18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51795D" w:rsidRDefault="0000208B" w:rsidP="0000208B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2452,0</w:t>
            </w:r>
          </w:p>
        </w:tc>
      </w:tr>
    </w:tbl>
    <w:p w:rsidR="0000208B" w:rsidRPr="0000208B" w:rsidRDefault="0000208B" w:rsidP="0000208B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  <w:lang w:eastAsia="ar-SA"/>
        </w:r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>В  программу  включаются дворовые   территории,   земельные  участки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которых </w:t>
      </w:r>
      <w:proofErr w:type="gramStart"/>
      <w:r w:rsidRPr="0000208B">
        <w:t>поставлены</w:t>
      </w:r>
      <w:proofErr w:type="gramEnd"/>
      <w:r w:rsidRPr="0000208B">
        <w:t xml:space="preserve"> на государственный кадастровый учет в границах, позволяющих проведение полного минимального перечня работ по  благоустройству.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 xml:space="preserve">  Включение дворовой территории в программу  без решения заинтересованных лиц не допускается.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lastRenderedPageBreak/>
        <w:t xml:space="preserve">Адресный перечень общественных территорий, расположенных на территории  </w:t>
      </w:r>
      <w:proofErr w:type="spellStart"/>
      <w:r w:rsidRPr="0000208B">
        <w:rPr>
          <w:lang w:eastAsia="ar-SA"/>
        </w:rPr>
        <w:t>Парковского</w:t>
      </w:r>
      <w:proofErr w:type="spellEnd"/>
      <w:r w:rsidRPr="0000208B">
        <w:rPr>
          <w:lang w:eastAsia="ar-SA"/>
        </w:rPr>
        <w:t xml:space="preserve"> сельского поселения  Тихорецкого района, на которых планируется благоустройство в текущем году, утверждается в соответствии с таблицей № 3.</w:t>
      </w:r>
    </w:p>
    <w:p w:rsidR="0000208B" w:rsidRPr="0000208B" w:rsidRDefault="0000208B" w:rsidP="0000208B">
      <w:pPr>
        <w:widowControl w:val="0"/>
        <w:suppressAutoHyphens/>
        <w:jc w:val="both"/>
        <w:rPr>
          <w:lang w:eastAsia="ar-SA"/>
        </w:rPr>
      </w:pPr>
    </w:p>
    <w:p w:rsidR="0000208B" w:rsidRPr="0000208B" w:rsidRDefault="0000208B" w:rsidP="0000208B">
      <w:pPr>
        <w:widowControl w:val="0"/>
        <w:suppressAutoHyphens/>
        <w:jc w:val="center"/>
        <w:rPr>
          <w:lang w:eastAsia="ar-SA"/>
        </w:rPr>
      </w:pPr>
      <w:r w:rsidRPr="0000208B">
        <w:rPr>
          <w:lang w:eastAsia="ar-SA"/>
        </w:rPr>
        <w:t>Перечень общественных территорий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rFonts w:ascii="Arial" w:hAnsi="Arial" w:cs="Arial"/>
          <w:sz w:val="20"/>
          <w:szCs w:val="20"/>
          <w:lang w:eastAsia="ar-SA"/>
        </w:rPr>
      </w:pPr>
      <w:r w:rsidRPr="0000208B">
        <w:rPr>
          <w:lang w:eastAsia="ar-SA"/>
        </w:rPr>
        <w:t xml:space="preserve">                                                                                                    Таблица № 3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6379"/>
        <w:gridCol w:w="1417"/>
        <w:gridCol w:w="1144"/>
      </w:tblGrid>
      <w:tr w:rsidR="0000208B" w:rsidRPr="0000208B" w:rsidTr="00300EED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   №</w:t>
            </w:r>
          </w:p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  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п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Перечень общественных территорий, нуждающихся в благоустройстве (с учетом их физического состояния), исходя из минимального перечня работ по благоустройству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Площадь земельного    участка    кв. м.</w:t>
            </w:r>
          </w:p>
        </w:tc>
        <w:tc>
          <w:tcPr>
            <w:tcW w:w="1144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Период проведения работ по благоустройству</w:t>
            </w:r>
          </w:p>
        </w:tc>
      </w:tr>
      <w:tr w:rsidR="0000208B" w:rsidRPr="0000208B" w:rsidTr="00300EED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44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4</w:t>
            </w:r>
          </w:p>
        </w:tc>
      </w:tr>
      <w:tr w:rsidR="0000208B" w:rsidRPr="0000208B" w:rsidTr="00300EED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Благоустройство ул. Дружбы в пос. Парковом, Тихорецкого района  (2-ая очередь) (тротуарная дорожк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а-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плитка, -      344,9 м2) 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344,9</w:t>
            </w:r>
          </w:p>
        </w:tc>
        <w:tc>
          <w:tcPr>
            <w:tcW w:w="1144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2019 год</w:t>
            </w:r>
          </w:p>
        </w:tc>
      </w:tr>
      <w:tr w:rsidR="0000208B" w:rsidRPr="0000208B" w:rsidTr="00300EED">
        <w:tc>
          <w:tcPr>
            <w:tcW w:w="709" w:type="dxa"/>
            <w:vMerge w:val="restart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2</w:t>
            </w:r>
          </w:p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Благоустройство парковой зоны в пос.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Парковом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Тихорецкого района (первый этап)                                        (краевой бюджет + </w:t>
            </w:r>
            <w:proofErr w:type="spellStart"/>
            <w:r w:rsidRPr="0000208B">
              <w:rPr>
                <w:rFonts w:cs="Arial"/>
                <w:sz w:val="24"/>
                <w:szCs w:val="24"/>
                <w:lang w:eastAsia="ar-SA"/>
              </w:rPr>
              <w:t>софинансирование</w:t>
            </w:r>
            <w:proofErr w:type="spellEnd"/>
            <w:r w:rsidRPr="0000208B">
              <w:rPr>
                <w:rFonts w:cs="Arial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11250</w:t>
            </w:r>
          </w:p>
        </w:tc>
        <w:tc>
          <w:tcPr>
            <w:tcW w:w="1144" w:type="dxa"/>
            <w:vMerge w:val="restart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2020 год</w:t>
            </w:r>
          </w:p>
        </w:tc>
      </w:tr>
      <w:tr w:rsidR="0000208B" w:rsidRPr="0000208B" w:rsidTr="00300EED">
        <w:trPr>
          <w:trHeight w:val="474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Благоустройство территории в районе ул. Гагарина 30             в пос. Парковом (местный бюджет)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515,6</w:t>
            </w:r>
          </w:p>
        </w:tc>
        <w:tc>
          <w:tcPr>
            <w:tcW w:w="11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00208B" w:rsidRPr="0000208B" w:rsidTr="00300EED">
        <w:tc>
          <w:tcPr>
            <w:tcW w:w="709" w:type="dxa"/>
            <w:vMerge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Благоустройство проезда от  ул.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Совхозной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                          до ул. Гагарина в пос. Парковом (местный бюджет)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747,9</w:t>
            </w:r>
          </w:p>
        </w:tc>
        <w:tc>
          <w:tcPr>
            <w:tcW w:w="114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00208B" w:rsidRPr="0000208B" w:rsidTr="00300EED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Благоустройство ул. Юности в пос.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Парковом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Тихорецкого района (краевой бюджет + </w:t>
            </w:r>
            <w:proofErr w:type="spellStart"/>
            <w:r w:rsidRPr="0000208B">
              <w:rPr>
                <w:rFonts w:cs="Arial"/>
                <w:sz w:val="24"/>
                <w:szCs w:val="24"/>
                <w:lang w:eastAsia="ar-SA"/>
              </w:rPr>
              <w:t>софинансирование</w:t>
            </w:r>
            <w:proofErr w:type="spell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) 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6614,35</w:t>
            </w:r>
          </w:p>
        </w:tc>
        <w:tc>
          <w:tcPr>
            <w:tcW w:w="1144" w:type="dxa"/>
            <w:vMerge w:val="restart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2021 год</w:t>
            </w:r>
          </w:p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</w:p>
        </w:tc>
      </w:tr>
      <w:tr w:rsidR="0000208B" w:rsidRPr="0000208B" w:rsidTr="00300EED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Благоустройство  пер. Парковый в пос.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Парковом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,  район храма (местный бюджет)   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1641,0</w:t>
            </w:r>
          </w:p>
        </w:tc>
        <w:tc>
          <w:tcPr>
            <w:tcW w:w="1144" w:type="dxa"/>
            <w:vMerge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</w:p>
        </w:tc>
      </w:tr>
      <w:tr w:rsidR="0000208B" w:rsidRPr="0000208B" w:rsidTr="00300EED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Благоустройство территории возле дома культуры в пос.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Парковом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по ул. Гагарина,22  (местный бюджет)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243,2</w:t>
            </w:r>
          </w:p>
        </w:tc>
        <w:tc>
          <w:tcPr>
            <w:tcW w:w="1144" w:type="dxa"/>
            <w:vMerge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</w:p>
        </w:tc>
      </w:tr>
      <w:tr w:rsidR="0000208B" w:rsidRPr="0000208B" w:rsidTr="00300EED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Благоустройство пер.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Школьный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в пос. Парковом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10267,2</w:t>
            </w:r>
          </w:p>
        </w:tc>
        <w:tc>
          <w:tcPr>
            <w:tcW w:w="1144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2023 год</w:t>
            </w:r>
          </w:p>
        </w:tc>
      </w:tr>
      <w:tr w:rsidR="0000208B" w:rsidRPr="0000208B" w:rsidTr="00300EED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Благоустройство   ул.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Совхозной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в пос. Парковом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1850,0</w:t>
            </w:r>
          </w:p>
        </w:tc>
        <w:tc>
          <w:tcPr>
            <w:tcW w:w="1144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2024 год</w:t>
            </w:r>
          </w:p>
        </w:tc>
      </w:tr>
    </w:tbl>
    <w:p w:rsidR="0000208B" w:rsidRPr="0000208B" w:rsidRDefault="0000208B" w:rsidP="0000208B">
      <w:pPr>
        <w:widowControl w:val="0"/>
        <w:suppressAutoHyphens/>
        <w:jc w:val="both"/>
        <w:rPr>
          <w:lang w:eastAsia="ar-SA"/>
        </w:rPr>
      </w:pPr>
    </w:p>
    <w:p w:rsidR="0000208B" w:rsidRPr="0000208B" w:rsidRDefault="0000208B" w:rsidP="0000208B">
      <w:pPr>
        <w:widowControl w:val="0"/>
        <w:suppressAutoHyphens/>
        <w:jc w:val="both"/>
        <w:rPr>
          <w:lang w:eastAsia="ar-SA"/>
        </w:rPr>
      </w:pPr>
      <w:r w:rsidRPr="0000208B">
        <w:rPr>
          <w:lang w:eastAsia="ar-SA"/>
        </w:rPr>
        <w:t xml:space="preserve">        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заключенными соглашениями с  органами местного самоуправления, представлен в таблице № 4.</w:t>
      </w:r>
    </w:p>
    <w:p w:rsidR="0000208B" w:rsidRPr="0000208B" w:rsidRDefault="0000208B" w:rsidP="0000208B">
      <w:pPr>
        <w:widowControl w:val="0"/>
        <w:suppressAutoHyphens/>
        <w:jc w:val="center"/>
        <w:rPr>
          <w:sz w:val="27"/>
          <w:szCs w:val="27"/>
          <w:lang w:eastAsia="ar-SA"/>
        </w:rPr>
      </w:pPr>
    </w:p>
    <w:p w:rsidR="0000208B" w:rsidRPr="0000208B" w:rsidRDefault="0000208B" w:rsidP="0000208B">
      <w:pPr>
        <w:widowControl w:val="0"/>
        <w:suppressAutoHyphens/>
        <w:jc w:val="center"/>
        <w:rPr>
          <w:sz w:val="27"/>
          <w:szCs w:val="27"/>
          <w:lang w:eastAsia="ar-SA"/>
        </w:rPr>
      </w:pPr>
      <w:proofErr w:type="gramStart"/>
      <w:r w:rsidRPr="0000208B">
        <w:rPr>
          <w:sz w:val="27"/>
          <w:szCs w:val="27"/>
          <w:lang w:eastAsia="ar-SA"/>
        </w:rPr>
        <w:t>Перечень объектов недвижимого имущества (включая объекты незавершенного строительства, и земельных участков, находящихся в собственности (пользовании) юридических лиц и индивидуальных предпринимателей</w:t>
      </w:r>
      <w:proofErr w:type="gramEnd"/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sz w:val="27"/>
          <w:szCs w:val="27"/>
          <w:lang w:eastAsia="ar-SA"/>
        </w:rPr>
      </w:pPr>
      <w:r w:rsidRPr="0000208B">
        <w:rPr>
          <w:sz w:val="27"/>
          <w:szCs w:val="27"/>
          <w:lang w:eastAsia="ar-SA"/>
        </w:rPr>
        <w:t xml:space="preserve">                                                                                                     Таблица №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6656"/>
        <w:gridCol w:w="2658"/>
      </w:tblGrid>
      <w:tr w:rsidR="0000208B" w:rsidRPr="0000208B" w:rsidTr="00300EED">
        <w:tc>
          <w:tcPr>
            <w:tcW w:w="540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lastRenderedPageBreak/>
              <w:t xml:space="preserve">№ </w:t>
            </w:r>
            <w:proofErr w:type="gramStart"/>
            <w:r w:rsidRPr="0000208B">
              <w:rPr>
                <w:sz w:val="24"/>
                <w:szCs w:val="24"/>
                <w:lang w:eastAsia="ar-SA"/>
              </w:rPr>
              <w:t>п</w:t>
            </w:r>
            <w:proofErr w:type="gramEnd"/>
            <w:r w:rsidRPr="0000208B">
              <w:rPr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6656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proofErr w:type="gramStart"/>
            <w:r w:rsidRPr="0000208B">
              <w:rPr>
                <w:sz w:val="24"/>
                <w:szCs w:val="24"/>
                <w:lang w:eastAsia="ar-SA"/>
              </w:rPr>
              <w:t>Перечень объектов недвижимого имущества (включая объекты незавершенного строительства, и земельных участков, находящихся в собственности (пользовании) юридических лиц и индивидуальных предпринимателей, включенных в муниципальную программу по формированию современной городской среды, которые подлежат благоустройству не позднее 2024 года за счет средств указанных лиц</w:t>
            </w:r>
            <w:proofErr w:type="gramEnd"/>
          </w:p>
        </w:tc>
        <w:tc>
          <w:tcPr>
            <w:tcW w:w="2658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Адрес объекта</w:t>
            </w:r>
          </w:p>
        </w:tc>
      </w:tr>
      <w:tr w:rsidR="0000208B" w:rsidRPr="0000208B" w:rsidTr="00300EED">
        <w:tc>
          <w:tcPr>
            <w:tcW w:w="540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656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Цветы «Донна-Роза»</w:t>
            </w:r>
          </w:p>
        </w:tc>
        <w:tc>
          <w:tcPr>
            <w:tcW w:w="2658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 xml:space="preserve">пос. Парковый, </w:t>
            </w:r>
          </w:p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ул. Промышленная,6Д</w:t>
            </w:r>
          </w:p>
        </w:tc>
      </w:tr>
      <w:tr w:rsidR="0000208B" w:rsidRPr="0000208B" w:rsidTr="00300EED">
        <w:tc>
          <w:tcPr>
            <w:tcW w:w="540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56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Торговый объект</w:t>
            </w:r>
          </w:p>
        </w:tc>
        <w:tc>
          <w:tcPr>
            <w:tcW w:w="2658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proofErr w:type="spellStart"/>
            <w:r w:rsidRPr="0000208B">
              <w:rPr>
                <w:sz w:val="24"/>
                <w:szCs w:val="24"/>
                <w:lang w:eastAsia="ar-SA"/>
              </w:rPr>
              <w:t>пос</w:t>
            </w:r>
            <w:proofErr w:type="gramStart"/>
            <w:r w:rsidRPr="0000208B">
              <w:rPr>
                <w:sz w:val="24"/>
                <w:szCs w:val="24"/>
                <w:lang w:eastAsia="ar-SA"/>
              </w:rPr>
              <w:t>.П</w:t>
            </w:r>
            <w:proofErr w:type="gramEnd"/>
            <w:r w:rsidRPr="0000208B">
              <w:rPr>
                <w:sz w:val="24"/>
                <w:szCs w:val="24"/>
                <w:lang w:eastAsia="ar-SA"/>
              </w:rPr>
              <w:t>арковый</w:t>
            </w:r>
            <w:proofErr w:type="spellEnd"/>
            <w:r w:rsidRPr="0000208B">
              <w:rPr>
                <w:sz w:val="24"/>
                <w:szCs w:val="24"/>
                <w:lang w:eastAsia="ar-SA"/>
              </w:rPr>
              <w:t>,           ул. Промышленная, 6В</w:t>
            </w:r>
          </w:p>
        </w:tc>
      </w:tr>
      <w:tr w:rsidR="0000208B" w:rsidRPr="0000208B" w:rsidTr="00300EED">
        <w:tc>
          <w:tcPr>
            <w:tcW w:w="540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656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Торговый объект</w:t>
            </w:r>
          </w:p>
        </w:tc>
        <w:tc>
          <w:tcPr>
            <w:tcW w:w="2658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пос. Парковый, в 17 м от жилого дома по     ул. Дружбы, 7</w:t>
            </w:r>
          </w:p>
        </w:tc>
      </w:tr>
      <w:tr w:rsidR="0000208B" w:rsidRPr="0000208B" w:rsidTr="00300EED">
        <w:tc>
          <w:tcPr>
            <w:tcW w:w="540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656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Парикмахерская  «Мэри»</w:t>
            </w:r>
          </w:p>
        </w:tc>
        <w:tc>
          <w:tcPr>
            <w:tcW w:w="2658" w:type="dxa"/>
            <w:shd w:val="clear" w:color="auto" w:fill="auto"/>
          </w:tcPr>
          <w:p w:rsidR="0000208B" w:rsidRPr="0000208B" w:rsidRDefault="0000208B" w:rsidP="0000208B">
            <w:pPr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  <w:lang w:eastAsia="ar-SA"/>
              </w:rPr>
              <w:t>Парковый</w:t>
            </w:r>
            <w:proofErr w:type="gramEnd"/>
            <w:r w:rsidRPr="0000208B">
              <w:rPr>
                <w:sz w:val="24"/>
                <w:szCs w:val="24"/>
                <w:lang w:eastAsia="ar-SA"/>
              </w:rPr>
              <w:t>,          ул. Дружбы, 8А</w:t>
            </w:r>
          </w:p>
        </w:tc>
      </w:tr>
      <w:tr w:rsidR="0000208B" w:rsidRPr="0000208B" w:rsidTr="00300EED">
        <w:tc>
          <w:tcPr>
            <w:tcW w:w="540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656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Торговый павильон «Агама плюс»</w:t>
            </w:r>
          </w:p>
        </w:tc>
        <w:tc>
          <w:tcPr>
            <w:tcW w:w="2658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 xml:space="preserve">пос. Парковый, </w:t>
            </w:r>
          </w:p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ул. Гагарина, 13Б</w:t>
            </w:r>
          </w:p>
        </w:tc>
      </w:tr>
    </w:tbl>
    <w:p w:rsidR="0000208B" w:rsidRPr="0000208B" w:rsidRDefault="0000208B" w:rsidP="0000208B">
      <w:pPr>
        <w:widowControl w:val="0"/>
        <w:suppressAutoHyphens/>
        <w:jc w:val="both"/>
        <w:rPr>
          <w:lang w:eastAsia="ar-SA"/>
        </w:rPr>
      </w:pPr>
    </w:p>
    <w:p w:rsidR="0000208B" w:rsidRPr="0000208B" w:rsidRDefault="0000208B" w:rsidP="0000208B">
      <w:pPr>
        <w:widowControl w:val="0"/>
        <w:suppressAutoHyphens/>
        <w:jc w:val="both"/>
      </w:pPr>
      <w:r w:rsidRPr="0000208B">
        <w:rPr>
          <w:lang w:eastAsia="ar-SA"/>
        </w:rPr>
        <w:tab/>
      </w:r>
      <w:proofErr w:type="gramStart"/>
      <w:r w:rsidRPr="0000208B">
        <w:rPr>
          <w:rFonts w:eastAsiaTheme="minorHAnsi"/>
          <w:shd w:val="clear" w:color="auto" w:fill="FFFFFF"/>
          <w:lang w:eastAsia="en-US"/>
        </w:rPr>
        <w:t xml:space="preserve">Администрация </w:t>
      </w:r>
      <w:proofErr w:type="spellStart"/>
      <w:r w:rsidRPr="0000208B">
        <w:rPr>
          <w:rFonts w:eastAsiaTheme="minorHAnsi"/>
          <w:shd w:val="clear" w:color="auto" w:fill="FFFFFF"/>
          <w:lang w:eastAsia="en-US"/>
        </w:rPr>
        <w:t>Парковского</w:t>
      </w:r>
      <w:proofErr w:type="spellEnd"/>
      <w:r w:rsidRPr="0000208B">
        <w:rPr>
          <w:rFonts w:eastAsiaTheme="minorHAnsi"/>
          <w:shd w:val="clear" w:color="auto" w:fill="FFFFFF"/>
          <w:lang w:eastAsia="en-US"/>
        </w:rPr>
        <w:t xml:space="preserve"> сельского поселения Тихорецкого района должна ежегодно проводить мероприятия по актуализации муниципальной программы </w:t>
      </w:r>
      <w:r w:rsidRPr="0000208B">
        <w:t>«Формирование современной городской среды» на 2018-2024 годы в период со 2 марта по 31 марта по результатам ежегодно проводимых общественных обсуждений (с 1 января по 1 марта), в результате которых формируется перечень территорий и мероприятия по благоустройству таких территорий.</w:t>
      </w:r>
      <w:proofErr w:type="gramEnd"/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</w:t>
      </w:r>
      <w:proofErr w:type="gramStart"/>
      <w:r w:rsidRPr="0000208B">
        <w:t>Адресный перечень дворовых территорий многоквартирных домов, общественных территорий</w:t>
      </w:r>
      <w:r w:rsidRPr="0000208B">
        <w:rPr>
          <w:lang w:eastAsia="ar-SA"/>
        </w:rPr>
        <w:t xml:space="preserve"> </w:t>
      </w:r>
      <w:r w:rsidRPr="0000208B">
        <w:t xml:space="preserve">и </w:t>
      </w:r>
      <w:r w:rsidRPr="0000208B">
        <w:rPr>
          <w:lang w:eastAsia="ar-SA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</w:t>
      </w:r>
      <w:r w:rsidRPr="0000208B">
        <w:t xml:space="preserve">расположенных на территории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района, на которых планируется благоустройство на 2018-2024  годы, утверждается в соответствии с таблицами № 2, № 3 и № 4                     к программе.</w:t>
      </w:r>
      <w:proofErr w:type="gramEnd"/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rFonts w:eastAsiaTheme="minorHAnsi"/>
          <w:shd w:val="clear" w:color="auto" w:fill="FFFFFF"/>
          <w:lang w:eastAsia="en-US"/>
        </w:rPr>
      </w:pPr>
      <w:r w:rsidRPr="0000208B">
        <w:rPr>
          <w:rFonts w:eastAsiaTheme="minorHAnsi"/>
          <w:shd w:val="clear" w:color="auto" w:fill="FFFFFF"/>
          <w:lang w:eastAsia="en-US"/>
        </w:rPr>
        <w:t xml:space="preserve">  Администрация </w:t>
      </w:r>
      <w:proofErr w:type="spellStart"/>
      <w:r w:rsidRPr="0000208B">
        <w:rPr>
          <w:rFonts w:eastAsiaTheme="minorHAnsi"/>
          <w:shd w:val="clear" w:color="auto" w:fill="FFFFFF"/>
          <w:lang w:eastAsia="en-US"/>
        </w:rPr>
        <w:t>Парковского</w:t>
      </w:r>
      <w:proofErr w:type="spellEnd"/>
      <w:r w:rsidRPr="0000208B">
        <w:rPr>
          <w:rFonts w:eastAsiaTheme="minorHAnsi"/>
          <w:shd w:val="clear" w:color="auto" w:fill="FFFFFF"/>
          <w:lang w:eastAsia="en-US"/>
        </w:rPr>
        <w:t xml:space="preserve"> сельского поселения Тихорецкого района  вправе: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rFonts w:eastAsiaTheme="minorHAnsi"/>
          <w:shd w:val="clear" w:color="auto" w:fill="FFFFFF"/>
          <w:lang w:eastAsia="en-US"/>
        </w:rPr>
      </w:pPr>
      <w:r w:rsidRPr="0000208B">
        <w:rPr>
          <w:rFonts w:eastAsiaTheme="minorHAnsi"/>
          <w:shd w:val="clear" w:color="auto" w:fill="FFFFFF"/>
          <w:lang w:eastAsia="en-US"/>
        </w:rPr>
        <w:t xml:space="preserve"> </w:t>
      </w:r>
      <w:proofErr w:type="gramStart"/>
      <w:r w:rsidRPr="0000208B">
        <w:rPr>
          <w:rFonts w:eastAsiaTheme="minorHAnsi"/>
          <w:shd w:val="clear" w:color="auto" w:fill="FFFFFF"/>
          <w:lang w:eastAsia="en-US"/>
        </w:rPr>
        <w:t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 нужд в соответствии с генеральным планом поселения при условии одобрения решения об исключении указанных территорий из адресного перечня дворовых</w:t>
      </w:r>
      <w:proofErr w:type="gramEnd"/>
      <w:r w:rsidRPr="0000208B">
        <w:rPr>
          <w:rFonts w:eastAsiaTheme="minorHAnsi"/>
          <w:shd w:val="clear" w:color="auto" w:fill="FFFFFF"/>
          <w:lang w:eastAsia="en-US"/>
        </w:rPr>
        <w:t xml:space="preserve"> </w:t>
      </w:r>
      <w:proofErr w:type="gramStart"/>
      <w:r w:rsidRPr="0000208B">
        <w:rPr>
          <w:rFonts w:eastAsiaTheme="minorHAnsi"/>
          <w:shd w:val="clear" w:color="auto" w:fill="FFFFFF"/>
          <w:lang w:eastAsia="en-US"/>
        </w:rPr>
        <w:t>территорий и общественных территорий общественной комиссией в порядке, установленном такой комиссией.</w:t>
      </w:r>
      <w:proofErr w:type="gramEnd"/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rFonts w:eastAsiaTheme="minorHAnsi"/>
          <w:shd w:val="clear" w:color="auto" w:fill="FFFFFF"/>
          <w:lang w:eastAsia="en-US"/>
        </w:rPr>
      </w:pPr>
      <w:r w:rsidRPr="0000208B">
        <w:rPr>
          <w:rFonts w:eastAsiaTheme="minorHAnsi"/>
          <w:shd w:val="clear" w:color="auto" w:fill="FFFFFF"/>
          <w:lang w:eastAsia="en-US"/>
        </w:rPr>
        <w:t xml:space="preserve">  исключать из адресного перечня дворовых территорий, подлежащих </w:t>
      </w:r>
      <w:r w:rsidRPr="0000208B">
        <w:rPr>
          <w:rFonts w:eastAsiaTheme="minorHAnsi"/>
          <w:shd w:val="clear" w:color="auto" w:fill="FFFFFF"/>
          <w:lang w:eastAsia="en-US"/>
        </w:rPr>
        <w:lastRenderedPageBreak/>
        <w:t>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общественной комиссии в порядке, установленном такой комиссией</w:t>
      </w:r>
      <w:r w:rsidRPr="0000208B">
        <w:rPr>
          <w:rFonts w:asciiTheme="minorHAnsi" w:eastAsiaTheme="minorHAnsi" w:hAnsiTheme="minorHAnsi" w:cstheme="minorBidi"/>
          <w:sz w:val="23"/>
          <w:szCs w:val="23"/>
          <w:shd w:val="clear" w:color="auto" w:fill="FFFFFF"/>
          <w:lang w:eastAsia="en-US"/>
        </w:rPr>
        <w:t xml:space="preserve">. </w:t>
      </w:r>
      <w:r w:rsidRPr="0000208B">
        <w:rPr>
          <w:rFonts w:eastAsiaTheme="minorHAnsi"/>
          <w:shd w:val="clear" w:color="auto" w:fill="FFFFFF"/>
          <w:lang w:eastAsia="en-US"/>
        </w:rPr>
        <w:t xml:space="preserve">Постановление администрации </w:t>
      </w:r>
      <w:proofErr w:type="spellStart"/>
      <w:r w:rsidRPr="0000208B">
        <w:rPr>
          <w:rFonts w:eastAsiaTheme="minorHAnsi"/>
          <w:shd w:val="clear" w:color="auto" w:fill="FFFFFF"/>
          <w:lang w:eastAsia="en-US"/>
        </w:rPr>
        <w:t>Парковского</w:t>
      </w:r>
      <w:proofErr w:type="spellEnd"/>
      <w:r w:rsidRPr="0000208B">
        <w:rPr>
          <w:rFonts w:eastAsiaTheme="minorHAnsi"/>
          <w:shd w:val="clear" w:color="auto" w:fill="FFFFFF"/>
          <w:lang w:eastAsia="en-US"/>
        </w:rPr>
        <w:t xml:space="preserve"> сельского поселения Тихорецкого района от 4 сентября 2017 года № 169 «Об утверждении </w:t>
      </w:r>
      <w:proofErr w:type="gramStart"/>
      <w:r w:rsidRPr="0000208B">
        <w:rPr>
          <w:rFonts w:eastAsiaTheme="minorHAnsi"/>
          <w:shd w:val="clear" w:color="auto" w:fill="FFFFFF"/>
          <w:lang w:eastAsia="en-US"/>
        </w:rPr>
        <w:t>Порядка проведения общественного обсуждения проекта муниципальной программы</w:t>
      </w:r>
      <w:proofErr w:type="gramEnd"/>
      <w:r w:rsidRPr="0000208B">
        <w:rPr>
          <w:rFonts w:eastAsiaTheme="minorHAnsi"/>
          <w:shd w:val="clear" w:color="auto" w:fill="FFFFFF"/>
          <w:lang w:eastAsia="en-US"/>
        </w:rPr>
        <w:t xml:space="preserve"> </w:t>
      </w:r>
      <w:proofErr w:type="spellStart"/>
      <w:r w:rsidRPr="0000208B">
        <w:rPr>
          <w:rFonts w:eastAsiaTheme="minorHAnsi"/>
          <w:shd w:val="clear" w:color="auto" w:fill="FFFFFF"/>
          <w:lang w:eastAsia="en-US"/>
        </w:rPr>
        <w:t>Парковского</w:t>
      </w:r>
      <w:proofErr w:type="spellEnd"/>
      <w:r w:rsidRPr="0000208B">
        <w:rPr>
          <w:rFonts w:eastAsiaTheme="minorHAnsi"/>
          <w:shd w:val="clear" w:color="auto" w:fill="FFFFFF"/>
          <w:lang w:eastAsia="en-US"/>
        </w:rPr>
        <w:t xml:space="preserve"> сельского поселения Тихорецкого района «Формирование современной городской среды» на 2018-2024 годы и Порядка организации деятельности общественной комиссии».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rFonts w:eastAsiaTheme="minorHAnsi"/>
          <w:shd w:val="clear" w:color="auto" w:fill="FFFFFF"/>
          <w:lang w:eastAsia="en-US"/>
        </w:rPr>
      </w:pPr>
      <w:proofErr w:type="gramStart"/>
      <w:r w:rsidRPr="0000208B">
        <w:rPr>
          <w:rFonts w:eastAsiaTheme="minorHAnsi"/>
          <w:shd w:val="clear" w:color="auto" w:fill="FFFFFF"/>
          <w:lang w:eastAsia="en-US"/>
        </w:rPr>
        <w:t>Дата заключения соглашений по результатам закупки товаров, работ и услуг для обеспечения муниципальных нужд в целях реализации муниципальной программы не позднее 1 июля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</w:t>
      </w:r>
      <w:proofErr w:type="gramEnd"/>
      <w:r w:rsidRPr="0000208B">
        <w:rPr>
          <w:rFonts w:eastAsiaTheme="minorHAnsi"/>
          <w:shd w:val="clear" w:color="auto" w:fill="FFFFFF"/>
          <w:lang w:eastAsia="en-US"/>
        </w:rPr>
        <w:t xml:space="preserve">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00208B" w:rsidRPr="0000208B" w:rsidRDefault="0000208B" w:rsidP="0000208B">
      <w:pPr>
        <w:spacing w:after="176" w:line="0" w:lineRule="atLeast"/>
        <w:ind w:firstLine="580"/>
        <w:jc w:val="both"/>
        <w:rPr>
          <w:rFonts w:eastAsiaTheme="minorHAnsi"/>
          <w:shd w:val="clear" w:color="auto" w:fill="FFFFFF"/>
          <w:lang w:eastAsia="en-US"/>
        </w:rPr>
      </w:pPr>
      <w:r w:rsidRPr="0000208B">
        <w:rPr>
          <w:rFonts w:eastAsiaTheme="minorHAnsi"/>
          <w:shd w:val="clear" w:color="auto" w:fill="FFFFFF"/>
          <w:lang w:eastAsia="en-US"/>
        </w:rPr>
        <w:t xml:space="preserve"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 </w:t>
      </w:r>
    </w:p>
    <w:p w:rsidR="0000208B" w:rsidRPr="0000208B" w:rsidRDefault="0000208B" w:rsidP="0000208B">
      <w:pPr>
        <w:spacing w:after="176" w:line="0" w:lineRule="atLeast"/>
        <w:ind w:firstLine="580"/>
        <w:jc w:val="both"/>
        <w:rPr>
          <w:rFonts w:eastAsiaTheme="minorHAnsi"/>
          <w:color w:val="000000"/>
          <w:shd w:val="clear" w:color="auto" w:fill="FFFFFF"/>
          <w:lang w:eastAsia="en-US" w:bidi="ru-RU"/>
        </w:rPr>
      </w:pPr>
      <w:r w:rsidRPr="0000208B">
        <w:rPr>
          <w:rFonts w:eastAsiaTheme="minorHAnsi"/>
          <w:shd w:val="clear" w:color="auto" w:fill="FFFFFF"/>
          <w:lang w:eastAsia="en-US"/>
        </w:rPr>
        <w:t>-</w:t>
      </w:r>
      <w:r w:rsidRPr="0000208B">
        <w:rPr>
          <w:rFonts w:eastAsiaTheme="minorHAnsi"/>
          <w:color w:val="000000"/>
          <w:shd w:val="clear" w:color="auto" w:fill="FFFFFF"/>
          <w:lang w:eastAsia="en-US" w:bidi="ru-RU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00208B" w:rsidRPr="0000208B" w:rsidRDefault="0000208B" w:rsidP="0000208B">
      <w:pPr>
        <w:widowControl w:val="0"/>
        <w:spacing w:line="307" w:lineRule="exact"/>
        <w:ind w:firstLine="580"/>
        <w:jc w:val="both"/>
        <w:rPr>
          <w:color w:val="000000"/>
          <w:lang w:bidi="ru-RU"/>
        </w:rPr>
      </w:pPr>
      <w:r w:rsidRPr="0000208B">
        <w:rPr>
          <w:color w:val="000000"/>
          <w:lang w:bidi="ru-RU"/>
        </w:rPr>
        <w:t>-случаев заключения таких соглашений в пределах экономии сре</w:t>
      </w:r>
      <w:proofErr w:type="gramStart"/>
      <w:r w:rsidRPr="0000208B">
        <w:rPr>
          <w:color w:val="000000"/>
          <w:lang w:bidi="ru-RU"/>
        </w:rPr>
        <w:t>дств пр</w:t>
      </w:r>
      <w:proofErr w:type="gramEnd"/>
      <w:r w:rsidRPr="0000208B">
        <w:rPr>
          <w:color w:val="000000"/>
          <w:lang w:bidi="ru-RU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00208B">
        <w:rPr>
          <w:color w:val="000000"/>
          <w:lang w:bidi="ru-RU"/>
        </w:rPr>
        <w:t>цифровизации</w:t>
      </w:r>
      <w:proofErr w:type="spellEnd"/>
      <w:r w:rsidRPr="0000208B">
        <w:rPr>
          <w:color w:val="000000"/>
          <w:lang w:bidi="ru-RU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00208B" w:rsidRPr="0000208B" w:rsidRDefault="0000208B" w:rsidP="0000208B">
      <w:pPr>
        <w:widowControl w:val="0"/>
        <w:spacing w:line="307" w:lineRule="exact"/>
        <w:jc w:val="both"/>
        <w:rPr>
          <w:color w:val="000000"/>
          <w:lang w:bidi="ru-RU"/>
        </w:rPr>
      </w:pPr>
      <w:r w:rsidRPr="0000208B">
        <w:rPr>
          <w:color w:val="000000"/>
          <w:lang w:bidi="ru-RU"/>
        </w:rPr>
        <w:t>(</w:t>
      </w:r>
      <w:proofErr w:type="spellStart"/>
      <w:r w:rsidRPr="0000208B">
        <w:rPr>
          <w:color w:val="000000"/>
          <w:lang w:bidi="ru-RU"/>
        </w:rPr>
        <w:t>пп</w:t>
      </w:r>
      <w:proofErr w:type="spellEnd"/>
      <w:r w:rsidRPr="0000208B">
        <w:rPr>
          <w:color w:val="000000"/>
          <w:lang w:bidi="ru-RU"/>
        </w:rPr>
        <w:t xml:space="preserve">. "л" в ред. Постановления Правительства РФ от 30.11.2019 </w:t>
      </w:r>
      <w:r w:rsidRPr="0000208B">
        <w:rPr>
          <w:color w:val="000000"/>
          <w:lang w:val="en-US" w:eastAsia="en-US" w:bidi="en-US"/>
        </w:rPr>
        <w:t>N</w:t>
      </w:r>
      <w:r w:rsidRPr="0000208B">
        <w:rPr>
          <w:color w:val="000000"/>
          <w:lang w:eastAsia="en-US" w:bidi="en-US"/>
        </w:rPr>
        <w:t xml:space="preserve"> </w:t>
      </w:r>
      <w:r w:rsidRPr="0000208B">
        <w:rPr>
          <w:color w:val="000000"/>
          <w:lang w:bidi="ru-RU"/>
        </w:rPr>
        <w:t>1546).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 xml:space="preserve">Визуализированный перечень образцов элементов благоустройства, </w:t>
      </w:r>
      <w:r w:rsidRPr="0000208B">
        <w:rPr>
          <w:lang w:eastAsia="ar-SA"/>
        </w:rPr>
        <w:lastRenderedPageBreak/>
        <w:t xml:space="preserve">предлагаемых к размещению на дворовой территории многоквартирного дома, сформированный </w:t>
      </w:r>
      <w:proofErr w:type="gramStart"/>
      <w:r w:rsidRPr="0000208B">
        <w:rPr>
          <w:lang w:eastAsia="ar-SA"/>
        </w:rPr>
        <w:t>исходя из минимального перечня работ по благоустройству дворовых территорий приводится</w:t>
      </w:r>
      <w:proofErr w:type="gramEnd"/>
      <w:r w:rsidRPr="0000208B">
        <w:rPr>
          <w:lang w:eastAsia="ar-SA"/>
        </w:rPr>
        <w:t xml:space="preserve"> в соответствии с приложением № 1                 к программе.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rFonts w:ascii="Arial" w:hAnsi="Arial"/>
          <w:lang w:eastAsia="ar-SA"/>
        </w:rPr>
      </w:pPr>
      <w:r w:rsidRPr="0000208B">
        <w:rPr>
          <w:lang w:eastAsia="ar-SA"/>
        </w:rPr>
        <w:t>Рекомендуемая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(приложение № 2 к программе).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rFonts w:ascii="Arial" w:hAnsi="Arial" w:cs="Arial"/>
          <w:lang w:eastAsia="ar-SA"/>
        </w:rPr>
      </w:pPr>
      <w:r w:rsidRPr="0000208B">
        <w:rPr>
          <w:lang w:eastAsia="ar-SA"/>
        </w:rPr>
        <w:t xml:space="preserve">Проведение мероприятий по благоустройству дворовых территорий многоквартирных домов, расположенных на территории поселка </w:t>
      </w:r>
      <w:proofErr w:type="gramStart"/>
      <w:r w:rsidRPr="0000208B">
        <w:rPr>
          <w:lang w:eastAsia="ar-SA"/>
        </w:rPr>
        <w:t>Парковый</w:t>
      </w:r>
      <w:proofErr w:type="gramEnd"/>
      <w:r w:rsidRPr="0000208B">
        <w:rPr>
          <w:lang w:eastAsia="ar-SA"/>
        </w:rPr>
        <w:t xml:space="preserve">, а также территорий общего пользования поселков </w:t>
      </w:r>
      <w:proofErr w:type="spellStart"/>
      <w:r w:rsidRPr="0000208B">
        <w:rPr>
          <w:lang w:eastAsia="ar-SA"/>
        </w:rPr>
        <w:t>Парковского</w:t>
      </w:r>
      <w:proofErr w:type="spellEnd"/>
      <w:r w:rsidRPr="0000208B">
        <w:rPr>
          <w:lang w:eastAsia="ar-SA"/>
        </w:rPr>
        <w:t xml:space="preserve"> поселения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0208B" w:rsidRPr="0000208B" w:rsidRDefault="0000208B" w:rsidP="0000208B">
      <w:pPr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граждан, а именно:</w:t>
      </w:r>
    </w:p>
    <w:p w:rsidR="0000208B" w:rsidRPr="0000208B" w:rsidRDefault="0000208B" w:rsidP="0000208B">
      <w:pPr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00208B" w:rsidRPr="0000208B" w:rsidRDefault="0000208B" w:rsidP="0000208B">
      <w:pPr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>запустит реализацию механизма поддержки мероприятий по благоустройству, инициированных гражданами;</w:t>
      </w:r>
    </w:p>
    <w:p w:rsidR="0000208B" w:rsidRPr="0000208B" w:rsidRDefault="0000208B" w:rsidP="0000208B">
      <w:pPr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00208B" w:rsidRPr="0000208B" w:rsidRDefault="0000208B" w:rsidP="0000208B">
      <w:pPr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 xml:space="preserve">сформирует инструменты общественного контроля за реализацией мероприятий по благоустройству на территории поселка </w:t>
      </w:r>
      <w:proofErr w:type="gramStart"/>
      <w:r w:rsidRPr="0000208B">
        <w:rPr>
          <w:lang w:eastAsia="ar-SA"/>
        </w:rPr>
        <w:t>Парковый</w:t>
      </w:r>
      <w:proofErr w:type="gramEnd"/>
      <w:r w:rsidRPr="0000208B">
        <w:rPr>
          <w:lang w:eastAsia="ar-SA"/>
        </w:rPr>
        <w:t>.</w:t>
      </w:r>
    </w:p>
    <w:p w:rsidR="0000208B" w:rsidRPr="0000208B" w:rsidRDefault="0000208B" w:rsidP="0000208B">
      <w:pPr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>Таким образом, комплексный подход к реализации мероприятий по благоустройству, отвечающих современным требованиям, позволит  создать современную городскую комфортную среду для проживания граждан и пребывания отдыхающих.</w:t>
      </w:r>
    </w:p>
    <w:p w:rsidR="0000208B" w:rsidRPr="0000208B" w:rsidRDefault="0000208B" w:rsidP="0000208B">
      <w:pPr>
        <w:widowControl w:val="0"/>
        <w:ind w:firstLine="709"/>
        <w:jc w:val="both"/>
        <w:rPr>
          <w:lang w:eastAsia="x-none"/>
        </w:rPr>
      </w:pPr>
      <w:r w:rsidRPr="0000208B">
        <w:rPr>
          <w:lang w:eastAsia="ar-SA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поселения, увеличить площадь озеленения  территорий, обеспечить более эффективную эксплуатацию жилых домов, улучшить условия для отдыха и занятий спортом, </w:t>
      </w:r>
      <w:r w:rsidRPr="0000208B">
        <w:rPr>
          <w:color w:val="00000A"/>
          <w:lang w:eastAsia="ar-SA"/>
        </w:rPr>
        <w:t>обеспечить физическую, пространственную и информационную доступность зданий, сооружений, дворовых  территорий для инвалидов и других маломобильных групп населения</w:t>
      </w:r>
    </w:p>
    <w:p w:rsidR="0000208B" w:rsidRPr="0000208B" w:rsidRDefault="0000208B" w:rsidP="0000208B">
      <w:pPr>
        <w:rPr>
          <w:lang w:eastAsia="x-none"/>
        </w:rPr>
      </w:pPr>
    </w:p>
    <w:p w:rsidR="0000208B" w:rsidRPr="0000208B" w:rsidRDefault="0000208B" w:rsidP="0000208B">
      <w:pPr>
        <w:ind w:firstLine="709"/>
        <w:jc w:val="center"/>
        <w:rPr>
          <w:sz w:val="27"/>
          <w:szCs w:val="27"/>
          <w:lang w:eastAsia="x-none"/>
        </w:rPr>
      </w:pPr>
      <w:r w:rsidRPr="0000208B">
        <w:rPr>
          <w:sz w:val="27"/>
          <w:szCs w:val="27"/>
          <w:lang w:eastAsia="x-none"/>
        </w:rPr>
        <w:t>2. Цели, задачи и целевые показатели, сроки  реализации и этапы реализации муниципальной программы</w:t>
      </w:r>
    </w:p>
    <w:p w:rsidR="0000208B" w:rsidRPr="0000208B" w:rsidRDefault="0000208B" w:rsidP="0000208B">
      <w:pPr>
        <w:suppressAutoHyphens/>
        <w:ind w:firstLine="708"/>
        <w:jc w:val="both"/>
        <w:rPr>
          <w:sz w:val="27"/>
          <w:szCs w:val="27"/>
          <w:lang w:eastAsia="ar-SA"/>
        </w:rPr>
      </w:pPr>
      <w:proofErr w:type="gramStart"/>
      <w:r w:rsidRPr="0000208B">
        <w:rPr>
          <w:sz w:val="27"/>
          <w:szCs w:val="27"/>
          <w:lang w:eastAsia="ar-SA"/>
        </w:rPr>
        <w:t xml:space="preserve">Муниципальная программа  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 программ,  утвержденных  </w:t>
      </w:r>
      <w:r w:rsidRPr="0000208B">
        <w:rPr>
          <w:sz w:val="27"/>
          <w:szCs w:val="27"/>
          <w:lang w:eastAsia="ar-SA"/>
        </w:rPr>
        <w:lastRenderedPageBreak/>
        <w:t>Постановлением Правительства Российской Федерации  от 10 февраля 2017 года  № 169, от 30 декабря 2017 года № 1710, методическими рекомендациями для подготовки правил благоустройства территорий поселений, городских округов, внутригородских районов, утвержденных приказом Министерства</w:t>
      </w:r>
      <w:proofErr w:type="gramEnd"/>
      <w:r w:rsidRPr="0000208B">
        <w:rPr>
          <w:sz w:val="27"/>
          <w:szCs w:val="27"/>
          <w:lang w:eastAsia="ar-SA"/>
        </w:rPr>
        <w:t xml:space="preserve"> строительства и жилищн</w:t>
      </w:r>
      <w:proofErr w:type="gramStart"/>
      <w:r w:rsidRPr="0000208B">
        <w:rPr>
          <w:sz w:val="27"/>
          <w:szCs w:val="27"/>
          <w:lang w:eastAsia="ar-SA"/>
        </w:rPr>
        <w:t>о-</w:t>
      </w:r>
      <w:proofErr w:type="gramEnd"/>
      <w:r w:rsidRPr="0000208B">
        <w:rPr>
          <w:sz w:val="27"/>
          <w:szCs w:val="27"/>
          <w:lang w:eastAsia="ar-SA"/>
        </w:rPr>
        <w:t xml:space="preserve"> коммунального хозяйства РФ от 13 апреля 2017 года № 711/пр.</w:t>
      </w:r>
    </w:p>
    <w:p w:rsidR="0000208B" w:rsidRPr="0000208B" w:rsidRDefault="0000208B" w:rsidP="0000208B">
      <w:pPr>
        <w:suppressAutoHyphens/>
        <w:jc w:val="both"/>
        <w:rPr>
          <w:sz w:val="27"/>
          <w:szCs w:val="27"/>
          <w:lang w:eastAsia="ar-SA"/>
        </w:rPr>
      </w:pPr>
      <w:r w:rsidRPr="0000208B">
        <w:rPr>
          <w:sz w:val="27"/>
          <w:szCs w:val="27"/>
          <w:lang w:eastAsia="ar-SA"/>
        </w:rPr>
        <w:t xml:space="preserve"> </w:t>
      </w:r>
      <w:r w:rsidRPr="0000208B">
        <w:rPr>
          <w:sz w:val="27"/>
          <w:szCs w:val="27"/>
          <w:lang w:eastAsia="ar-SA"/>
        </w:rPr>
        <w:tab/>
        <w:t>Основной целью муниципальной программы является реализация мероприятий по благоустройству общественных территорий соответствующего функционального назначения (площадей, набережных улиц, пешеходных зон, скверов, парков, иных территорий), дворовых территорий многоквартирных домов и мероприятий по строительству, реконструкции (модернизации) объектов капитального строительства в рамках мероприятий по благоустройству общественных территорий, дворовых территорий многоквартирных домов</w:t>
      </w:r>
      <w:proofErr w:type="gramStart"/>
      <w:r w:rsidRPr="0000208B">
        <w:rPr>
          <w:sz w:val="27"/>
          <w:szCs w:val="27"/>
          <w:lang w:eastAsia="ar-SA"/>
        </w:rPr>
        <w:t xml:space="preserve"> ,</w:t>
      </w:r>
      <w:proofErr w:type="gramEnd"/>
      <w:r w:rsidRPr="0000208B">
        <w:rPr>
          <w:sz w:val="27"/>
          <w:szCs w:val="27"/>
          <w:lang w:eastAsia="ar-SA"/>
        </w:rPr>
        <w:t xml:space="preserve"> а также по осуществлению строительного контроля в процессе строительства объектов капитального строительства  нуждающихся в благоустройстве территорий общего пользования, дворовых территорий многоквартирных домов </w:t>
      </w:r>
      <w:proofErr w:type="spellStart"/>
      <w:r w:rsidRPr="0000208B">
        <w:rPr>
          <w:sz w:val="27"/>
          <w:szCs w:val="27"/>
          <w:lang w:eastAsia="ar-SA"/>
        </w:rPr>
        <w:t>Парковского</w:t>
      </w:r>
      <w:proofErr w:type="spellEnd"/>
      <w:r w:rsidRPr="0000208B">
        <w:rPr>
          <w:sz w:val="27"/>
          <w:szCs w:val="27"/>
          <w:lang w:eastAsia="ar-SA"/>
        </w:rPr>
        <w:t xml:space="preserve"> сельского поселения Тихорецкого района.</w:t>
      </w:r>
    </w:p>
    <w:p w:rsidR="0000208B" w:rsidRPr="0000208B" w:rsidRDefault="0000208B" w:rsidP="0000208B">
      <w:pPr>
        <w:suppressAutoHyphens/>
        <w:jc w:val="both"/>
        <w:rPr>
          <w:sz w:val="27"/>
          <w:szCs w:val="27"/>
          <w:lang w:eastAsia="ar-SA"/>
        </w:rPr>
      </w:pPr>
      <w:r w:rsidRPr="0000208B">
        <w:rPr>
          <w:sz w:val="27"/>
          <w:szCs w:val="27"/>
          <w:lang w:eastAsia="ar-SA"/>
        </w:rPr>
        <w:t xml:space="preserve">          Для достижения поставленных целей необходимо решить следующие задачи: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00208B">
        <w:rPr>
          <w:sz w:val="27"/>
          <w:szCs w:val="27"/>
        </w:rPr>
        <w:t xml:space="preserve">организация мероприятий по благоустройству нуждающихся в благоустройстве территорий общего пользования </w:t>
      </w:r>
      <w:proofErr w:type="spellStart"/>
      <w:r w:rsidRPr="0000208B">
        <w:rPr>
          <w:rFonts w:cs="Arial"/>
          <w:color w:val="000000"/>
          <w:sz w:val="27"/>
          <w:szCs w:val="27"/>
        </w:rPr>
        <w:t>Парковского</w:t>
      </w:r>
      <w:proofErr w:type="spellEnd"/>
      <w:r w:rsidRPr="0000208B">
        <w:rPr>
          <w:rFonts w:cs="Arial"/>
          <w:color w:val="000000"/>
          <w:sz w:val="27"/>
          <w:szCs w:val="27"/>
        </w:rPr>
        <w:t xml:space="preserve"> сельского поселения Тихорецкого района</w:t>
      </w:r>
      <w:r w:rsidRPr="0000208B">
        <w:rPr>
          <w:sz w:val="27"/>
          <w:szCs w:val="27"/>
        </w:rPr>
        <w:t>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00208B">
        <w:rPr>
          <w:sz w:val="27"/>
          <w:szCs w:val="27"/>
        </w:rPr>
        <w:t>организация мероприятий по благоустройству нуждающихся в благоустройстве дворовых территорий многоквартирных домов;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00208B">
        <w:rPr>
          <w:sz w:val="27"/>
          <w:szCs w:val="27"/>
        </w:rPr>
        <w:t>повышение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общего пользования, а также дворовых территорий многоквартирных домов.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00208B">
        <w:rPr>
          <w:sz w:val="27"/>
          <w:szCs w:val="27"/>
        </w:rPr>
        <w:t>Целевые показатели   муниципальной программы приведены   в  таблице № 5 к муниципальной программе.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00208B">
        <w:rPr>
          <w:sz w:val="27"/>
          <w:szCs w:val="27"/>
        </w:rPr>
        <w:t>Методика расчета целевых показателей отражена в таблице № 5.1. к муниципальной программе.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rPr>
          <w:szCs w:val="20"/>
        </w:rPr>
        <w:sectPr w:rsidR="0000208B" w:rsidRPr="0000208B" w:rsidSect="007115F7">
          <w:headerReference w:type="default" r:id="rId10"/>
          <w:head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center"/>
        <w:rPr>
          <w:sz w:val="27"/>
          <w:szCs w:val="27"/>
        </w:rPr>
      </w:pPr>
      <w:r w:rsidRPr="0000208B">
        <w:rPr>
          <w:sz w:val="27"/>
          <w:szCs w:val="27"/>
        </w:rPr>
        <w:lastRenderedPageBreak/>
        <w:t>Целевые показатели  муниципальной программы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right"/>
        <w:rPr>
          <w:sz w:val="27"/>
          <w:szCs w:val="27"/>
        </w:rPr>
      </w:pPr>
      <w:r w:rsidRPr="0000208B">
        <w:rPr>
          <w:sz w:val="27"/>
          <w:szCs w:val="27"/>
        </w:rPr>
        <w:t>Таблица № 5</w:t>
      </w:r>
    </w:p>
    <w:tbl>
      <w:tblPr>
        <w:tblStyle w:val="19"/>
        <w:tblW w:w="15418" w:type="dxa"/>
        <w:tblLayout w:type="fixed"/>
        <w:tblLook w:val="04A0" w:firstRow="1" w:lastRow="0" w:firstColumn="1" w:lastColumn="0" w:noHBand="0" w:noVBand="1"/>
      </w:tblPr>
      <w:tblGrid>
        <w:gridCol w:w="514"/>
        <w:gridCol w:w="7107"/>
        <w:gridCol w:w="851"/>
        <w:gridCol w:w="708"/>
        <w:gridCol w:w="993"/>
        <w:gridCol w:w="850"/>
        <w:gridCol w:w="851"/>
        <w:gridCol w:w="850"/>
        <w:gridCol w:w="851"/>
        <w:gridCol w:w="850"/>
        <w:gridCol w:w="142"/>
        <w:gridCol w:w="851"/>
      </w:tblGrid>
      <w:tr w:rsidR="0000208B" w:rsidRPr="0000208B" w:rsidTr="00300EED">
        <w:trPr>
          <w:trHeight w:val="585"/>
        </w:trPr>
        <w:tc>
          <w:tcPr>
            <w:tcW w:w="514" w:type="dxa"/>
            <w:vMerge w:val="restart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7107" w:type="dxa"/>
            <w:vMerge w:val="restart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Наименование целевого показателя </w:t>
            </w:r>
          </w:p>
        </w:tc>
        <w:tc>
          <w:tcPr>
            <w:tcW w:w="851" w:type="dxa"/>
            <w:vMerge w:val="restart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Единица </w:t>
            </w:r>
            <w:proofErr w:type="spellStart"/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изме</w:t>
            </w:r>
            <w:proofErr w:type="spell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рения</w:t>
            </w:r>
          </w:p>
        </w:tc>
        <w:tc>
          <w:tcPr>
            <w:tcW w:w="708" w:type="dxa"/>
            <w:vMerge w:val="restart"/>
          </w:tcPr>
          <w:p w:rsidR="0000208B" w:rsidRPr="0000208B" w:rsidRDefault="0000208B" w:rsidP="0000208B">
            <w:pPr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Статус</w:t>
            </w:r>
          </w:p>
          <w:p w:rsidR="0000208B" w:rsidRPr="0000208B" w:rsidRDefault="0000208B" w:rsidP="0000208B">
            <w:pPr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38" w:type="dxa"/>
            <w:gridSpan w:val="8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Значение показателей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</w:tr>
      <w:tr w:rsidR="0000208B" w:rsidRPr="0000208B" w:rsidTr="00300EED">
        <w:trPr>
          <w:trHeight w:val="239"/>
        </w:trPr>
        <w:tc>
          <w:tcPr>
            <w:tcW w:w="514" w:type="dxa"/>
            <w:vMerge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107" w:type="dxa"/>
            <w:vMerge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vMerge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Отчетный 2018 год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993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2024</w:t>
            </w:r>
          </w:p>
        </w:tc>
      </w:tr>
      <w:tr w:rsidR="0000208B" w:rsidRPr="0000208B" w:rsidTr="00300EED">
        <w:trPr>
          <w:trHeight w:val="242"/>
        </w:trPr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3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11</w:t>
            </w:r>
          </w:p>
        </w:tc>
      </w:tr>
      <w:tr w:rsidR="0000208B" w:rsidRPr="0000208B" w:rsidTr="00300EED"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 xml:space="preserve">   1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 xml:space="preserve">     1</w:t>
            </w:r>
          </w:p>
        </w:tc>
        <w:tc>
          <w:tcPr>
            <w:tcW w:w="993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</w:tr>
      <w:tr w:rsidR="0000208B" w:rsidRPr="0000208B" w:rsidTr="00300EED"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2,3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13,6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29,5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30,2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32,4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34,5</w:t>
            </w:r>
          </w:p>
        </w:tc>
        <w:tc>
          <w:tcPr>
            <w:tcW w:w="993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37,0</w:t>
            </w:r>
          </w:p>
        </w:tc>
      </w:tr>
      <w:tr w:rsidR="0000208B" w:rsidRPr="0000208B" w:rsidTr="00300EED"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proofErr w:type="gramStart"/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поселения</w:t>
            </w:r>
            <w:proofErr w:type="gramEnd"/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3,1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10,8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12,5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10,8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10,8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10,8</w:t>
            </w:r>
          </w:p>
        </w:tc>
        <w:tc>
          <w:tcPr>
            <w:tcW w:w="993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10,8</w:t>
            </w:r>
          </w:p>
        </w:tc>
      </w:tr>
      <w:tr w:rsidR="0000208B" w:rsidRPr="0000208B" w:rsidTr="00300EED"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Количество муниципальных  благоустроенных  территорий общего пользования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3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</w:tr>
      <w:tr w:rsidR="0000208B" w:rsidRPr="0000208B" w:rsidTr="00300EED">
        <w:trPr>
          <w:trHeight w:val="264"/>
        </w:trPr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Площадь муниципальных благоустроенных  территорий общего пользования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1,3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1,65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92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0,53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1,7</w:t>
            </w:r>
          </w:p>
        </w:tc>
      </w:tr>
      <w:tr w:rsidR="0000208B" w:rsidRPr="0000208B" w:rsidTr="00300EED"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Доля площади муниципальных благоустроенных  территорий общего пользования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1,7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2,23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2,7</w:t>
            </w:r>
          </w:p>
        </w:tc>
        <w:tc>
          <w:tcPr>
            <w:tcW w:w="992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0,74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2,8</w:t>
            </w:r>
          </w:p>
        </w:tc>
      </w:tr>
      <w:tr w:rsidR="0000208B" w:rsidRPr="0000208B" w:rsidTr="00300EED"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Доля финансового участия в выполнении минимального перечня работ по благоустройству дворовых территорий заинтересованных лиц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 xml:space="preserve">    -   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-</w:t>
            </w:r>
          </w:p>
        </w:tc>
      </w:tr>
      <w:tr w:rsidR="0000208B" w:rsidRPr="0000208B" w:rsidTr="00300EED"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Доля трудового участия в выполнении минимального перечня работ по благоустройству дворовых территорий заинтересованных лиц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субботник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субботник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субботник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субботник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субботник</w:t>
            </w:r>
          </w:p>
        </w:tc>
        <w:tc>
          <w:tcPr>
            <w:tcW w:w="992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субботник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субботник</w:t>
            </w:r>
          </w:p>
        </w:tc>
      </w:tr>
    </w:tbl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  <w:rPr>
          <w:sz w:val="27"/>
          <w:szCs w:val="27"/>
        </w:r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  <w:rPr>
          <w:sz w:val="27"/>
          <w:szCs w:val="27"/>
        </w:r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  <w:sectPr w:rsidR="0000208B" w:rsidRPr="0000208B" w:rsidSect="00BF7905">
          <w:pgSz w:w="16838" w:h="11906" w:orient="landscape"/>
          <w:pgMar w:top="1701" w:right="907" w:bottom="567" w:left="907" w:header="709" w:footer="709" w:gutter="0"/>
          <w:cols w:space="708"/>
          <w:docGrid w:linePitch="360"/>
        </w:sect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center"/>
        <w:rPr>
          <w:sz w:val="24"/>
          <w:szCs w:val="24"/>
        </w:r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center"/>
      </w:pPr>
      <w:r w:rsidRPr="0000208B">
        <w:t>Методика расчета целевых показателей муниципальной программы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center"/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right"/>
      </w:pPr>
      <w:r w:rsidRPr="0000208B">
        <w:t>Таблица № 5.1</w:t>
      </w:r>
    </w:p>
    <w:tbl>
      <w:tblPr>
        <w:tblStyle w:val="19"/>
        <w:tblW w:w="0" w:type="auto"/>
        <w:tblLayout w:type="fixed"/>
        <w:tblLook w:val="04A0" w:firstRow="1" w:lastRow="0" w:firstColumn="1" w:lastColumn="0" w:noHBand="0" w:noVBand="1"/>
      </w:tblPr>
      <w:tblGrid>
        <w:gridCol w:w="533"/>
        <w:gridCol w:w="3261"/>
        <w:gridCol w:w="4394"/>
        <w:gridCol w:w="1666"/>
      </w:tblGrid>
      <w:tr w:rsidR="0000208B" w:rsidRPr="0000208B" w:rsidTr="00300EED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Наименование целевого показателя 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Методика расчета показателя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(формула), алгоритм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формирования формул,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методологические пояснения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базовым показателям,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используемым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в формуле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Периодичность расчета целевых показателей</w:t>
            </w:r>
          </w:p>
        </w:tc>
      </w:tr>
      <w:tr w:rsidR="0000208B" w:rsidRPr="0000208B" w:rsidTr="00300EED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00208B" w:rsidRPr="0000208B" w:rsidTr="00300EED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Доля благоустроенных дворовых территорий от общего количества дворовых территорий                (общее количество – 44)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Д= 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Бдт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/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Зодт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, где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Эдт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- количество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благоустроенных дворовых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территорий;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Бод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-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общее количество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дворовых территорий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ежегодно</w:t>
            </w:r>
          </w:p>
        </w:tc>
      </w:tr>
      <w:tr w:rsidR="0000208B" w:rsidRPr="0000208B" w:rsidTr="00300EED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города</w:t>
            </w:r>
            <w:proofErr w:type="gramEnd"/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Он=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Чмкд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/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Чо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*ЮО%, где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Чмк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-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численность населения,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проживающего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в жилом фонде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 благоустроенными дворовыми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территориями,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-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общая численность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населения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ежегодно</w:t>
            </w:r>
          </w:p>
        </w:tc>
      </w:tr>
      <w:tr w:rsidR="0000208B" w:rsidRPr="0000208B" w:rsidTr="00300EED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Количество муниципальных  благоустроенных  территорий общего пользования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00208B" w:rsidRPr="0000208B" w:rsidTr="00300EED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Площадь благоустроенных  территорий общего пользования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( 71,4 га)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S6 t = БТ, где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S6 t - площадь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благоустроенных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общественных территорий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ежегодно</w:t>
            </w:r>
          </w:p>
        </w:tc>
      </w:tr>
      <w:tr w:rsidR="0000208B" w:rsidRPr="0000208B" w:rsidTr="00300EED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Доля площади муниципальных благоустроенных  территорий к общей площади  общественных территорий 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r w:rsidRPr="0000208B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= S o 6 t /S o t , </w:t>
            </w: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где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S o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 6 t - </w:t>
            </w: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площадь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благоустроенных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общественных территорий;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S 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ot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- общая площадь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общественных территорий 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Парковского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сельского поселения Тихорецкого района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ежегодно</w:t>
            </w:r>
          </w:p>
        </w:tc>
      </w:tr>
      <w:tr w:rsidR="0000208B" w:rsidRPr="0000208B" w:rsidTr="00300EED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Доля финансового участия в выполнении минимального перечня работ по благоустройству дворовых территорий заинтересованных лиц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Т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у= 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Чмп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/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Чмкд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*100, где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Дту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- доля трудового участия;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Чмп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- число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заинтересованных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лиц, принимавших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трудовое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участие в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минимальном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перечне работ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по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благоустройству дворовых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территорий;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Чмк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-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число собственников помещений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ежегодно</w:t>
            </w:r>
          </w:p>
        </w:tc>
      </w:tr>
      <w:tr w:rsidR="0000208B" w:rsidRPr="0000208B" w:rsidTr="00300EED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Т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у= 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Чмп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/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Чмкд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*100, где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Дту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- доля трудового участия;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Чмп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- число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заинтересованных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лиц, принимавших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трудовое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участие в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минимальном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перечне работ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по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благоустройству дворовых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территорий;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Чмк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-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число собственников помещений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ежегодно</w:t>
            </w:r>
          </w:p>
        </w:tc>
      </w:tr>
    </w:tbl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both"/>
      </w:pPr>
      <w:r w:rsidRPr="0000208B">
        <w:t>Ожидаемым  конечным  результатом  муниципальной программы   является   достижение высокого уровня комфортности благоустроенных дворовых территорий и территорий общего пользования, отвечающего современным потребностям населения.</w:t>
      </w:r>
    </w:p>
    <w:p w:rsidR="0000208B" w:rsidRPr="0000208B" w:rsidRDefault="0000208B" w:rsidP="0000208B">
      <w:pPr>
        <w:ind w:firstLine="708"/>
        <w:jc w:val="both"/>
      </w:pPr>
      <w:r w:rsidRPr="0000208B">
        <w:t>Одним из важных критериев формирования и реализации муниципальной программы  является обеспечение вовлечения граждан и общественных организаций. в процесс обсуждения проекта  программы  в соответствии с пунктом 3.5 Приказа министерства строительства и жилищно-коммунального хозяйства Российской Федерации от 6 апреля 2017 года № 691/</w:t>
      </w:r>
      <w:proofErr w:type="spellStart"/>
      <w:proofErr w:type="gramStart"/>
      <w:r w:rsidRPr="0000208B">
        <w:t>пр</w:t>
      </w:r>
      <w:proofErr w:type="spellEnd"/>
      <w:proofErr w:type="gramEnd"/>
      <w:r w:rsidRPr="0000208B">
        <w:t xml:space="preserve">                   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</w:t>
      </w:r>
      <w:proofErr w:type="gramStart"/>
      <w:r w:rsidRPr="0000208B">
        <w:t>рамках</w:t>
      </w:r>
      <w:proofErr w:type="gramEnd"/>
      <w:r w:rsidRPr="0000208B">
        <w:t xml:space="preserve"> реализации приоритетного проекта «Формирование комфортной городской среды» на 2018 - 2024 годы».</w:t>
      </w:r>
    </w:p>
    <w:p w:rsidR="0000208B" w:rsidRPr="0000208B" w:rsidRDefault="0000208B" w:rsidP="0000208B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00208B">
        <w:rPr>
          <w:color w:val="000000"/>
        </w:rPr>
        <w:t>Информация о реализации муниципальной программы также размещается в государственной информационной системе жилищн</w:t>
      </w:r>
      <w:proofErr w:type="gramStart"/>
      <w:r w:rsidRPr="0000208B">
        <w:rPr>
          <w:color w:val="000000"/>
        </w:rPr>
        <w:t>о-</w:t>
      </w:r>
      <w:proofErr w:type="gramEnd"/>
      <w:r w:rsidRPr="0000208B">
        <w:rPr>
          <w:color w:val="000000"/>
        </w:rPr>
        <w:t xml:space="preserve"> коммунального хозяйства (ГИС ЖКХ).</w:t>
      </w:r>
    </w:p>
    <w:p w:rsidR="0000208B" w:rsidRPr="0000208B" w:rsidRDefault="0000208B" w:rsidP="0000208B">
      <w:pPr>
        <w:autoSpaceDE w:val="0"/>
        <w:autoSpaceDN w:val="0"/>
        <w:adjustRightInd w:val="0"/>
        <w:ind w:firstLine="540"/>
        <w:jc w:val="both"/>
      </w:pPr>
      <w:r w:rsidRPr="0000208B">
        <w:t>Общий срок реализации муниципальной программы рассчитан на период с 2018- по 2024 годы. Программа реализуется в один этап: 2018-2024 годы.</w:t>
      </w:r>
    </w:p>
    <w:p w:rsidR="0000208B" w:rsidRPr="0000208B" w:rsidRDefault="0000208B" w:rsidP="0000208B">
      <w:pPr>
        <w:autoSpaceDE w:val="0"/>
        <w:autoSpaceDN w:val="0"/>
        <w:adjustRightInd w:val="0"/>
        <w:jc w:val="both"/>
        <w:rPr>
          <w:color w:val="000000"/>
        </w:rPr>
      </w:pPr>
    </w:p>
    <w:p w:rsidR="0000208B" w:rsidRPr="0000208B" w:rsidRDefault="0000208B" w:rsidP="0000208B">
      <w:pPr>
        <w:jc w:val="center"/>
        <w:rPr>
          <w:shd w:val="clear" w:color="auto" w:fill="FFFFFF"/>
        </w:rPr>
      </w:pPr>
      <w:r w:rsidRPr="0000208B">
        <w:t xml:space="preserve">3. </w:t>
      </w:r>
      <w:r w:rsidRPr="0000208B">
        <w:rPr>
          <w:shd w:val="clear" w:color="auto" w:fill="FFFFFF"/>
        </w:rPr>
        <w:t>Перечень и краткое описание основных мероприятий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4"/>
        <w:jc w:val="center"/>
        <w:outlineLvl w:val="2"/>
        <w:rPr>
          <w:rFonts w:cs="Arial"/>
          <w:shd w:val="clear" w:color="auto" w:fill="FFFFFF"/>
        </w:rPr>
      </w:pPr>
      <w:r w:rsidRPr="0000208B">
        <w:rPr>
          <w:rFonts w:cs="Arial"/>
          <w:shd w:val="clear" w:color="auto" w:fill="FFFFFF"/>
        </w:rPr>
        <w:t>муниципальной программы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20"/>
        <w:jc w:val="both"/>
      </w:pPr>
      <w:r w:rsidRPr="0000208B">
        <w:t>Основу муниципальной программы составляет ремонт и благоустройство дворовых территорий многоквартирных домов и мест массового пребывания населения.</w:t>
      </w:r>
    </w:p>
    <w:p w:rsidR="0000208B" w:rsidRPr="0000208B" w:rsidRDefault="0000208B" w:rsidP="0000208B">
      <w:pPr>
        <w:autoSpaceDE w:val="0"/>
        <w:autoSpaceDN w:val="0"/>
        <w:adjustRightInd w:val="0"/>
        <w:ind w:firstLine="540"/>
        <w:jc w:val="both"/>
      </w:pPr>
      <w:r w:rsidRPr="0000208B">
        <w:t xml:space="preserve">  Мероприятия по благоустройству дворовых территорий, общественных территорий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0208B" w:rsidRPr="0000208B" w:rsidRDefault="0000208B" w:rsidP="0000208B">
      <w:pPr>
        <w:widowControl w:val="0"/>
        <w:autoSpaceDE w:val="0"/>
        <w:ind w:firstLine="540"/>
      </w:pPr>
      <w:r w:rsidRPr="0000208B">
        <w:t xml:space="preserve">Перечень основных мероприятий муниципальной программы приведен   </w:t>
      </w:r>
      <w:proofErr w:type="gramStart"/>
      <w:r w:rsidRPr="0000208B">
        <w:t>в</w:t>
      </w:r>
      <w:proofErr w:type="gramEnd"/>
      <w:r w:rsidRPr="0000208B">
        <w:t xml:space="preserve">  </w:t>
      </w:r>
    </w:p>
    <w:p w:rsidR="0000208B" w:rsidRPr="0000208B" w:rsidRDefault="0000208B" w:rsidP="0000208B">
      <w:pPr>
        <w:widowControl w:val="0"/>
        <w:autoSpaceDE w:val="0"/>
      </w:pPr>
      <w:r w:rsidRPr="0000208B">
        <w:t>таблице № 6.</w:t>
      </w:r>
    </w:p>
    <w:p w:rsidR="0000208B" w:rsidRPr="0000208B" w:rsidRDefault="0000208B" w:rsidP="0000208B">
      <w:pPr>
        <w:widowControl w:val="0"/>
        <w:autoSpaceDE w:val="0"/>
        <w:sectPr w:rsidR="0000208B" w:rsidRPr="0000208B" w:rsidSect="005D2B16">
          <w:headerReference w:type="default" r:id="rId12"/>
          <w:footerReference w:type="first" r:id="rId13"/>
          <w:pgSz w:w="11906" w:h="16838"/>
          <w:pgMar w:top="1134" w:right="567" w:bottom="1560" w:left="1701" w:header="709" w:footer="709" w:gutter="0"/>
          <w:cols w:space="708"/>
          <w:docGrid w:linePitch="360"/>
        </w:sectPr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</w:pPr>
      <w:r w:rsidRPr="0000208B">
        <w:lastRenderedPageBreak/>
        <w:t xml:space="preserve">Перечень основных мероприятий муниципальной программы «Формирование современной городской среды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района»  на 2018-2024 годы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right"/>
      </w:pPr>
      <w:r w:rsidRPr="0000208B">
        <w:t>Таблица №6</w:t>
      </w: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851"/>
        <w:gridCol w:w="992"/>
        <w:gridCol w:w="992"/>
        <w:gridCol w:w="142"/>
        <w:gridCol w:w="992"/>
        <w:gridCol w:w="142"/>
        <w:gridCol w:w="992"/>
        <w:gridCol w:w="1134"/>
        <w:gridCol w:w="992"/>
        <w:gridCol w:w="236"/>
        <w:gridCol w:w="1607"/>
        <w:gridCol w:w="142"/>
        <w:gridCol w:w="1984"/>
      </w:tblGrid>
      <w:tr w:rsidR="0000208B" w:rsidRPr="0000208B" w:rsidTr="00300EED">
        <w:tc>
          <w:tcPr>
            <w:tcW w:w="851" w:type="dxa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№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proofErr w:type="gramStart"/>
            <w:r w:rsidRPr="0000208B">
              <w:rPr>
                <w:sz w:val="24"/>
              </w:rPr>
              <w:t>п</w:t>
            </w:r>
            <w:proofErr w:type="gramEnd"/>
            <w:r w:rsidRPr="0000208B">
              <w:rPr>
                <w:sz w:val="24"/>
              </w:rPr>
              <w:t>/п</w:t>
            </w:r>
          </w:p>
        </w:tc>
        <w:tc>
          <w:tcPr>
            <w:tcW w:w="2977" w:type="dxa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Наименование мероприятия</w:t>
            </w:r>
          </w:p>
        </w:tc>
        <w:tc>
          <w:tcPr>
            <w:tcW w:w="851" w:type="dxa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статус</w:t>
            </w:r>
          </w:p>
        </w:tc>
        <w:tc>
          <w:tcPr>
            <w:tcW w:w="992" w:type="dxa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Годы 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реализации</w:t>
            </w:r>
          </w:p>
        </w:tc>
        <w:tc>
          <w:tcPr>
            <w:tcW w:w="5386" w:type="dxa"/>
            <w:gridSpan w:val="7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Объем финансирования, тыс. рублей</w:t>
            </w:r>
          </w:p>
        </w:tc>
        <w:tc>
          <w:tcPr>
            <w:tcW w:w="1843" w:type="dxa"/>
            <w:gridSpan w:val="2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Непосредственный результат реализации мероприятия</w:t>
            </w:r>
          </w:p>
        </w:tc>
        <w:tc>
          <w:tcPr>
            <w:tcW w:w="2126" w:type="dxa"/>
            <w:gridSpan w:val="2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Участник муниципальной программы </w:t>
            </w:r>
            <w:proofErr w:type="gramStart"/>
            <w:r w:rsidRPr="0000208B">
              <w:rPr>
                <w:sz w:val="24"/>
              </w:rPr>
              <w:t xml:space="preserve">( </w:t>
            </w:r>
            <w:proofErr w:type="gramEnd"/>
            <w:r w:rsidRPr="0000208B">
              <w:rPr>
                <w:sz w:val="24"/>
              </w:rPr>
              <w:t>к примеру, муниципальный заказчик, главный распорядитель (распорядитель) бюджетных средств, исполнитель)</w:t>
            </w:r>
          </w:p>
        </w:tc>
      </w:tr>
      <w:tr w:rsidR="0000208B" w:rsidRPr="0000208B" w:rsidTr="00300EED">
        <w:trPr>
          <w:trHeight w:val="330"/>
        </w:trPr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Объем финансирования, всего (тыс. </w:t>
            </w:r>
            <w:proofErr w:type="spellStart"/>
            <w:r w:rsidRPr="0000208B">
              <w:rPr>
                <w:sz w:val="24"/>
              </w:rPr>
              <w:t>руб</w:t>
            </w:r>
            <w:proofErr w:type="spellEnd"/>
            <w:r w:rsidRPr="0000208B">
              <w:rPr>
                <w:sz w:val="24"/>
              </w:rPr>
              <w:t>)</w:t>
            </w:r>
          </w:p>
        </w:tc>
        <w:tc>
          <w:tcPr>
            <w:tcW w:w="4394" w:type="dxa"/>
            <w:gridSpan w:val="6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в разрезе источников финансирования</w:t>
            </w:r>
          </w:p>
        </w:tc>
        <w:tc>
          <w:tcPr>
            <w:tcW w:w="1843" w:type="dxa"/>
            <w:gridSpan w:val="2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rPr>
          <w:trHeight w:val="2430"/>
        </w:trPr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федеральный бюджет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краевой бюджет</w:t>
            </w: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местный бюджет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proofErr w:type="gramStart"/>
            <w:r w:rsidRPr="0000208B">
              <w:rPr>
                <w:sz w:val="24"/>
              </w:rPr>
              <w:t>вне</w:t>
            </w:r>
            <w:proofErr w:type="gramEnd"/>
            <w:r w:rsidRPr="0000208B">
              <w:rPr>
                <w:sz w:val="24"/>
              </w:rPr>
              <w:t xml:space="preserve"> бюджетный источник</w:t>
            </w:r>
          </w:p>
        </w:tc>
        <w:tc>
          <w:tcPr>
            <w:tcW w:w="1843" w:type="dxa"/>
            <w:gridSpan w:val="2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Align w:val="center"/>
          </w:tcPr>
          <w:p w:rsidR="0000208B" w:rsidRPr="0000208B" w:rsidRDefault="0000208B" w:rsidP="0000208B">
            <w:pPr>
              <w:jc w:val="center"/>
              <w:rPr>
                <w:sz w:val="20"/>
                <w:szCs w:val="20"/>
              </w:rPr>
            </w:pPr>
            <w:r w:rsidRPr="0000208B">
              <w:rPr>
                <w:sz w:val="20"/>
                <w:szCs w:val="20"/>
              </w:rPr>
              <w:t>1</w:t>
            </w:r>
          </w:p>
        </w:tc>
        <w:tc>
          <w:tcPr>
            <w:tcW w:w="2977" w:type="dxa"/>
            <w:vAlign w:val="center"/>
          </w:tcPr>
          <w:p w:rsidR="0000208B" w:rsidRPr="0000208B" w:rsidRDefault="0000208B" w:rsidP="0000208B">
            <w:pPr>
              <w:jc w:val="center"/>
              <w:rPr>
                <w:sz w:val="20"/>
                <w:szCs w:val="20"/>
              </w:rPr>
            </w:pPr>
            <w:r w:rsidRPr="0000208B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00208B" w:rsidRPr="0000208B" w:rsidRDefault="0000208B" w:rsidP="0000208B">
            <w:pPr>
              <w:jc w:val="center"/>
              <w:rPr>
                <w:sz w:val="20"/>
                <w:szCs w:val="20"/>
              </w:rPr>
            </w:pPr>
            <w:r w:rsidRPr="0000208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00208B" w:rsidRPr="0000208B" w:rsidRDefault="0000208B" w:rsidP="0000208B">
            <w:pPr>
              <w:jc w:val="center"/>
              <w:rPr>
                <w:sz w:val="20"/>
                <w:szCs w:val="20"/>
              </w:rPr>
            </w:pPr>
            <w:r w:rsidRPr="0000208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00208B" w:rsidRPr="0000208B" w:rsidRDefault="0000208B" w:rsidP="0000208B">
            <w:pPr>
              <w:jc w:val="center"/>
              <w:rPr>
                <w:sz w:val="20"/>
                <w:szCs w:val="20"/>
              </w:rPr>
            </w:pPr>
            <w:r w:rsidRPr="0000208B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:rsidR="0000208B" w:rsidRPr="0000208B" w:rsidRDefault="0000208B" w:rsidP="0000208B">
            <w:pPr>
              <w:jc w:val="center"/>
              <w:rPr>
                <w:sz w:val="20"/>
                <w:szCs w:val="20"/>
              </w:rPr>
            </w:pPr>
            <w:r w:rsidRPr="0000208B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vAlign w:val="center"/>
          </w:tcPr>
          <w:p w:rsidR="0000208B" w:rsidRPr="0000208B" w:rsidRDefault="0000208B" w:rsidP="0000208B">
            <w:pPr>
              <w:jc w:val="center"/>
              <w:rPr>
                <w:sz w:val="20"/>
                <w:szCs w:val="20"/>
              </w:rPr>
            </w:pPr>
            <w:r w:rsidRPr="0000208B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00208B" w:rsidRPr="0000208B" w:rsidRDefault="0000208B" w:rsidP="0000208B">
            <w:pPr>
              <w:jc w:val="center"/>
              <w:rPr>
                <w:sz w:val="20"/>
                <w:szCs w:val="20"/>
              </w:rPr>
            </w:pPr>
            <w:r w:rsidRPr="0000208B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vAlign w:val="center"/>
          </w:tcPr>
          <w:p w:rsidR="0000208B" w:rsidRPr="0000208B" w:rsidRDefault="0000208B" w:rsidP="0000208B">
            <w:pPr>
              <w:jc w:val="center"/>
              <w:rPr>
                <w:sz w:val="20"/>
                <w:szCs w:val="20"/>
              </w:rPr>
            </w:pPr>
            <w:r w:rsidRPr="0000208B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  <w:gridSpan w:val="2"/>
            <w:vAlign w:val="center"/>
          </w:tcPr>
          <w:p w:rsidR="0000208B" w:rsidRPr="0000208B" w:rsidRDefault="0000208B" w:rsidP="0000208B">
            <w:pPr>
              <w:jc w:val="center"/>
              <w:rPr>
                <w:sz w:val="20"/>
                <w:szCs w:val="20"/>
              </w:rPr>
            </w:pPr>
            <w:r w:rsidRPr="0000208B">
              <w:rPr>
                <w:sz w:val="20"/>
                <w:szCs w:val="20"/>
              </w:rPr>
              <w:t>10</w:t>
            </w:r>
          </w:p>
        </w:tc>
        <w:tc>
          <w:tcPr>
            <w:tcW w:w="2126" w:type="dxa"/>
            <w:gridSpan w:val="2"/>
            <w:vAlign w:val="center"/>
          </w:tcPr>
          <w:p w:rsidR="0000208B" w:rsidRPr="0000208B" w:rsidRDefault="0000208B" w:rsidP="0000208B">
            <w:pPr>
              <w:jc w:val="center"/>
              <w:rPr>
                <w:sz w:val="20"/>
                <w:szCs w:val="20"/>
              </w:rPr>
            </w:pPr>
            <w:r w:rsidRPr="0000208B">
              <w:rPr>
                <w:sz w:val="20"/>
                <w:szCs w:val="20"/>
              </w:rPr>
              <w:t>11</w:t>
            </w:r>
          </w:p>
        </w:tc>
      </w:tr>
      <w:tr w:rsidR="0000208B" w:rsidRPr="0000208B" w:rsidTr="00300EED">
        <w:tc>
          <w:tcPr>
            <w:tcW w:w="3828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1.Цель:</w:t>
            </w:r>
          </w:p>
        </w:tc>
        <w:tc>
          <w:tcPr>
            <w:tcW w:w="11198" w:type="dxa"/>
            <w:gridSpan w:val="13"/>
          </w:tcPr>
          <w:p w:rsidR="0000208B" w:rsidRPr="0000208B" w:rsidRDefault="0000208B" w:rsidP="0000208B">
            <w:pPr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  <w:lang w:eastAsia="x-none"/>
              </w:rPr>
              <w:t xml:space="preserve">Совершенствование системы комплексного благоустройства </w:t>
            </w:r>
            <w:proofErr w:type="spellStart"/>
            <w:r w:rsidRPr="0000208B">
              <w:rPr>
                <w:sz w:val="24"/>
                <w:szCs w:val="24"/>
                <w:lang w:eastAsia="x-none"/>
              </w:rPr>
              <w:t>Парковского</w:t>
            </w:r>
            <w:proofErr w:type="spellEnd"/>
            <w:r w:rsidRPr="0000208B">
              <w:rPr>
                <w:sz w:val="24"/>
                <w:szCs w:val="24"/>
                <w:lang w:eastAsia="x-none"/>
              </w:rPr>
              <w:t xml:space="preserve"> сельского поселения Тихорецкого района,</w:t>
            </w:r>
          </w:p>
        </w:tc>
      </w:tr>
      <w:tr w:rsidR="0000208B" w:rsidRPr="0000208B" w:rsidTr="00300EED">
        <w:tc>
          <w:tcPr>
            <w:tcW w:w="3828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1.1.Задача:</w:t>
            </w:r>
          </w:p>
        </w:tc>
        <w:tc>
          <w:tcPr>
            <w:tcW w:w="11198" w:type="dxa"/>
            <w:gridSpan w:val="13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Организация мероприятий по благоустройству  общественных территорий </w:t>
            </w:r>
            <w:proofErr w:type="spellStart"/>
            <w:r w:rsidRPr="0000208B">
              <w:rPr>
                <w:sz w:val="24"/>
              </w:rPr>
              <w:t>Парковского</w:t>
            </w:r>
            <w:proofErr w:type="spellEnd"/>
            <w:r w:rsidRPr="0000208B">
              <w:rPr>
                <w:sz w:val="24"/>
              </w:rPr>
              <w:t xml:space="preserve"> сельского поселения Тихорецкого района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2018 год  -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2019 год – благоустройство ул. Дружбы в п. Парковом, Тихорецкого района (2-ая очередь) (тротуарная дорожка-плитка, 344,9 м</w:t>
            </w:r>
            <w:proofErr w:type="gramStart"/>
            <w:r w:rsidRPr="0000208B">
              <w:rPr>
                <w:sz w:val="24"/>
              </w:rPr>
              <w:t>2</w:t>
            </w:r>
            <w:proofErr w:type="gramEnd"/>
            <w:r w:rsidRPr="0000208B">
              <w:rPr>
                <w:sz w:val="24"/>
              </w:rPr>
              <w:t>)-728,9 тыс. рублей,   лавочки- 32,0 тыс. рублей);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2020 год </w:t>
            </w:r>
            <w:proofErr w:type="gramStart"/>
            <w:r w:rsidRPr="0000208B">
              <w:rPr>
                <w:sz w:val="24"/>
              </w:rPr>
              <w:t>–б</w:t>
            </w:r>
            <w:proofErr w:type="gramEnd"/>
            <w:r w:rsidRPr="0000208B">
              <w:rPr>
                <w:sz w:val="24"/>
              </w:rPr>
              <w:t>лагоустройство парковой зоны в пос. Парковом (первый этап)  – 6971,6 тыс. рублей;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благоустройство территории в районе ул. Гагарина 30 в пос. Парковом (местный бюджет_ - 541,2 тыс. рублей  (2% на </w:t>
            </w:r>
            <w:proofErr w:type="spellStart"/>
            <w:r w:rsidRPr="0000208B">
              <w:rPr>
                <w:sz w:val="24"/>
              </w:rPr>
              <w:t>непредвид</w:t>
            </w:r>
            <w:proofErr w:type="spellEnd"/>
            <w:r w:rsidRPr="0000208B">
              <w:rPr>
                <w:sz w:val="24"/>
              </w:rPr>
              <w:t xml:space="preserve"> расходы- 6,97 тыс. рублей);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благоустройство проезда от ул. Совхозной до ул. Гагарина в пос. Парковом (местный бюджет) – 725,1 тыс. рублей.( 2%- 23,53 </w:t>
            </w:r>
            <w:proofErr w:type="spellStart"/>
            <w:proofErr w:type="gramStart"/>
            <w:r w:rsidRPr="0000208B">
              <w:rPr>
                <w:sz w:val="24"/>
              </w:rPr>
              <w:t>тыс</w:t>
            </w:r>
            <w:proofErr w:type="spellEnd"/>
            <w:proofErr w:type="gramEnd"/>
            <w:r w:rsidRPr="0000208B">
              <w:rPr>
                <w:sz w:val="24"/>
              </w:rPr>
              <w:t xml:space="preserve"> р); </w:t>
            </w:r>
          </w:p>
          <w:p w:rsidR="0000208B" w:rsidRPr="0000208B" w:rsidRDefault="0000208B" w:rsidP="0000208B">
            <w:pPr>
              <w:rPr>
                <w:sz w:val="24"/>
              </w:rPr>
            </w:pP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2021 год - благоустройство ул. Юности в пос. </w:t>
            </w:r>
            <w:proofErr w:type="gramStart"/>
            <w:r w:rsidRPr="0000208B">
              <w:rPr>
                <w:sz w:val="24"/>
              </w:rPr>
              <w:t>Парковом</w:t>
            </w:r>
            <w:proofErr w:type="gramEnd"/>
            <w:r w:rsidRPr="0000208B">
              <w:rPr>
                <w:sz w:val="24"/>
              </w:rPr>
              <w:t>, Тихорецкого района – 6811,3 тыс. рублей;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 – благоустройство пер. Парковый в пос. </w:t>
            </w:r>
            <w:proofErr w:type="gramStart"/>
            <w:r w:rsidRPr="0000208B">
              <w:rPr>
                <w:sz w:val="24"/>
              </w:rPr>
              <w:t>Парковом</w:t>
            </w:r>
            <w:proofErr w:type="gramEnd"/>
            <w:r w:rsidRPr="0000208B">
              <w:rPr>
                <w:sz w:val="24"/>
              </w:rPr>
              <w:t>, район храма -424,3 тыс. рублей;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 - благоустройство территории  возле дома культуры в пос. </w:t>
            </w:r>
            <w:proofErr w:type="gramStart"/>
            <w:r w:rsidRPr="0000208B">
              <w:rPr>
                <w:sz w:val="24"/>
              </w:rPr>
              <w:t>Парковом</w:t>
            </w:r>
            <w:proofErr w:type="gramEnd"/>
            <w:r w:rsidRPr="0000208B">
              <w:rPr>
                <w:sz w:val="24"/>
              </w:rPr>
              <w:t xml:space="preserve"> по ул. Гагарина 22- 539,0 тыс. рублей.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lastRenderedPageBreak/>
              <w:t>-оборудование тротуара по ул. Юности дом 9 , ул. Дружбы дом 9,10 – 599,5 тыс. рублей;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-приобретение скамеек, тренажеров, саженцев, светильников – 1225,5 тыс. рублей;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-оплата за проектно-сметную документацию- 405,0 тыс. рублей. </w:t>
            </w:r>
          </w:p>
        </w:tc>
      </w:tr>
      <w:tr w:rsidR="0000208B" w:rsidRPr="0000208B" w:rsidTr="00300EED">
        <w:tc>
          <w:tcPr>
            <w:tcW w:w="851" w:type="dxa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lastRenderedPageBreak/>
              <w:t>1.1.1.</w:t>
            </w:r>
          </w:p>
        </w:tc>
        <w:tc>
          <w:tcPr>
            <w:tcW w:w="2977" w:type="dxa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Основное мероприятие №1 «Изготовление топографической съемки»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Благоустройство общественных  территорий</w:t>
            </w:r>
          </w:p>
        </w:tc>
        <w:tc>
          <w:tcPr>
            <w:tcW w:w="1984" w:type="dxa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Администрация </w:t>
            </w:r>
            <w:proofErr w:type="spellStart"/>
            <w:r w:rsidRPr="0000208B">
              <w:rPr>
                <w:sz w:val="24"/>
              </w:rPr>
              <w:t>Парковского</w:t>
            </w:r>
            <w:proofErr w:type="spellEnd"/>
            <w:r w:rsidRPr="0000208B">
              <w:rPr>
                <w:sz w:val="24"/>
              </w:rPr>
              <w:t xml:space="preserve"> сельского поселения</w:t>
            </w: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Всего: 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1.1.2.</w:t>
            </w:r>
          </w:p>
        </w:tc>
        <w:tc>
          <w:tcPr>
            <w:tcW w:w="2977" w:type="dxa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Основное мероприятие №2 «Разработка проектно-сметной документации»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Администрация </w:t>
            </w:r>
            <w:proofErr w:type="spellStart"/>
            <w:r w:rsidRPr="0000208B">
              <w:rPr>
                <w:sz w:val="24"/>
              </w:rPr>
              <w:t>Парковского</w:t>
            </w:r>
            <w:proofErr w:type="spellEnd"/>
            <w:r w:rsidRPr="0000208B">
              <w:rPr>
                <w:sz w:val="24"/>
              </w:rPr>
              <w:t xml:space="preserve"> сельского поселения</w:t>
            </w: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8,5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8,5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405,0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405,0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413,5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413,5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1.1.3.</w:t>
            </w:r>
          </w:p>
        </w:tc>
        <w:tc>
          <w:tcPr>
            <w:tcW w:w="2977" w:type="dxa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Основное мероприятие №3 «Проведение государственной экспертизы ПСД»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 w:val="restart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Администрация </w:t>
            </w:r>
            <w:proofErr w:type="spellStart"/>
            <w:r w:rsidRPr="0000208B">
              <w:rPr>
                <w:sz w:val="24"/>
              </w:rPr>
              <w:t>Парковского</w:t>
            </w:r>
            <w:proofErr w:type="spellEnd"/>
            <w:r w:rsidRPr="0000208B">
              <w:rPr>
                <w:sz w:val="24"/>
              </w:rPr>
              <w:t xml:space="preserve">  сельского поселения</w:t>
            </w: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1.1.4.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Основное мероприятие №4 «Выполнения строительно-монтажных работ по благоустройству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Администрация </w:t>
            </w:r>
            <w:proofErr w:type="spellStart"/>
            <w:r w:rsidRPr="0000208B">
              <w:rPr>
                <w:sz w:val="24"/>
              </w:rPr>
              <w:t>Парковского</w:t>
            </w:r>
            <w:proofErr w:type="spellEnd"/>
            <w:r w:rsidRPr="0000208B">
              <w:rPr>
                <w:sz w:val="24"/>
              </w:rPr>
              <w:t xml:space="preserve"> сельского поселения</w:t>
            </w: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728,9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728,9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8239,4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5756,0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239,8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2243,6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8374,1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6642,8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276,8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17342,4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12398,8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516,6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4427,0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1.1.5.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Основное мероприятие №5 «Проведение технического надзора строительных работ»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Администрация </w:t>
            </w:r>
            <w:proofErr w:type="spellStart"/>
            <w:r w:rsidRPr="0000208B">
              <w:rPr>
                <w:sz w:val="24"/>
              </w:rPr>
              <w:t>Парковского</w:t>
            </w:r>
            <w:proofErr w:type="spellEnd"/>
            <w:r w:rsidRPr="0000208B">
              <w:rPr>
                <w:sz w:val="24"/>
              </w:rPr>
              <w:t xml:space="preserve"> сельского поселения</w:t>
            </w: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18,9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18,9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1.1.6.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Основное мероприятие №6 «Приобретение малых архитектурных форм»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Администрация </w:t>
            </w:r>
            <w:proofErr w:type="spellStart"/>
            <w:r w:rsidRPr="0000208B">
              <w:rPr>
                <w:sz w:val="24"/>
              </w:rPr>
              <w:t>Парковского</w:t>
            </w:r>
            <w:proofErr w:type="spellEnd"/>
            <w:r w:rsidRPr="0000208B">
              <w:rPr>
                <w:sz w:val="24"/>
              </w:rPr>
              <w:t xml:space="preserve"> сельского поселения</w:t>
            </w: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32,0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1225,5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1225,5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1257,5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1257,5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38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2. Цель:</w:t>
            </w:r>
          </w:p>
        </w:tc>
        <w:tc>
          <w:tcPr>
            <w:tcW w:w="111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  <w:lang w:eastAsia="x-none"/>
              </w:rPr>
              <w:t>Создание комфортных условий проживания и отдыха населения.</w:t>
            </w:r>
          </w:p>
        </w:tc>
      </w:tr>
      <w:tr w:rsidR="0000208B" w:rsidRPr="0000208B" w:rsidTr="00300EED">
        <w:tc>
          <w:tcPr>
            <w:tcW w:w="38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2.1. Задача:</w:t>
            </w:r>
          </w:p>
        </w:tc>
        <w:tc>
          <w:tcPr>
            <w:tcW w:w="111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Организация мероприятий по благоустройству дворовых территорий </w:t>
            </w:r>
            <w:proofErr w:type="spellStart"/>
            <w:r w:rsidRPr="0000208B">
              <w:rPr>
                <w:sz w:val="24"/>
              </w:rPr>
              <w:t>Парковского</w:t>
            </w:r>
            <w:proofErr w:type="spellEnd"/>
            <w:r w:rsidRPr="0000208B">
              <w:rPr>
                <w:sz w:val="24"/>
              </w:rPr>
              <w:t xml:space="preserve"> сельского поселения Тихорецкого района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2018 год –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2019 год – ремонт придомовой территории МКД по ул. Гагарина, № 1,  ремонт придомовой территории и стоянки  МКД по ул. Юности, 1   -552,8 тыс. рублей;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b/>
                <w:sz w:val="24"/>
              </w:rPr>
              <w:t>2020 год</w:t>
            </w:r>
            <w:r w:rsidRPr="0000208B">
              <w:rPr>
                <w:sz w:val="24"/>
              </w:rPr>
              <w:t xml:space="preserve"> – ремонт придомовой территории МКД по ул. Гагарина № 9 – 239,049 тыс. рублей;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b/>
                <w:sz w:val="24"/>
              </w:rPr>
              <w:t>2021 го</w:t>
            </w:r>
            <w:proofErr w:type="gramStart"/>
            <w:r w:rsidRPr="0000208B">
              <w:rPr>
                <w:b/>
                <w:sz w:val="24"/>
              </w:rPr>
              <w:t>д</w:t>
            </w:r>
            <w:r w:rsidRPr="0000208B">
              <w:rPr>
                <w:sz w:val="24"/>
              </w:rPr>
              <w:t>-</w:t>
            </w:r>
            <w:proofErr w:type="gramEnd"/>
            <w:r w:rsidRPr="0000208B">
              <w:rPr>
                <w:sz w:val="24"/>
              </w:rPr>
              <w:t xml:space="preserve"> приобретение и установка лавочек для </w:t>
            </w:r>
            <w:proofErr w:type="spellStart"/>
            <w:r w:rsidRPr="0000208B">
              <w:rPr>
                <w:sz w:val="24"/>
              </w:rPr>
              <w:t>примовых</w:t>
            </w:r>
            <w:proofErr w:type="spellEnd"/>
            <w:r w:rsidRPr="0000208B">
              <w:rPr>
                <w:sz w:val="24"/>
              </w:rPr>
              <w:t xml:space="preserve"> территорий многоквартирных домов по адресу: пос. Парковый, ул. Гагарина, № 10,12, ул. Гагарина № 3,ул. Юности № 3-а, ул. Гагарина № 4,      ул. Дружбы № 3, ул. Юности № 9 – 334,6 тыс. рублей.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b/>
                <w:sz w:val="24"/>
              </w:rPr>
              <w:t>2022 год</w:t>
            </w:r>
            <w:r w:rsidRPr="0000208B">
              <w:rPr>
                <w:sz w:val="24"/>
              </w:rPr>
              <w:t xml:space="preserve"> </w:t>
            </w:r>
            <w:proofErr w:type="gramStart"/>
            <w:r w:rsidRPr="0000208B">
              <w:rPr>
                <w:sz w:val="24"/>
              </w:rPr>
              <w:t>–б</w:t>
            </w:r>
            <w:proofErr w:type="gramEnd"/>
            <w:r w:rsidRPr="0000208B">
              <w:rPr>
                <w:sz w:val="24"/>
              </w:rPr>
              <w:t xml:space="preserve">лагоустройство дворовой территории многоквартирного дома по адресу: пос. 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Парковый, ул. Гагарина, дом 15- 469,9 тыс. рублей;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-установка опор и светильников</w:t>
            </w:r>
            <w:proofErr w:type="gramStart"/>
            <w:r w:rsidRPr="0000208B">
              <w:rPr>
                <w:sz w:val="24"/>
              </w:rPr>
              <w:t xml:space="preserve"> ,</w:t>
            </w:r>
            <w:proofErr w:type="gramEnd"/>
            <w:r w:rsidRPr="0000208B">
              <w:rPr>
                <w:sz w:val="24"/>
              </w:rPr>
              <w:t xml:space="preserve"> приобретение качелей и урн-180,1 тыс. рублей;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-благоустройство дворовой территории многоквартирного дома по адресу: пос. </w:t>
            </w:r>
            <w:proofErr w:type="gramStart"/>
            <w:r w:rsidRPr="0000208B">
              <w:rPr>
                <w:sz w:val="24"/>
              </w:rPr>
              <w:t>Парковый</w:t>
            </w:r>
            <w:proofErr w:type="gramEnd"/>
            <w:r w:rsidRPr="0000208B">
              <w:rPr>
                <w:sz w:val="24"/>
              </w:rPr>
              <w:t xml:space="preserve">. 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lastRenderedPageBreak/>
              <w:t xml:space="preserve">ул. Гагарина  16,18- </w:t>
            </w: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b/>
                <w:sz w:val="24"/>
              </w:rPr>
              <w:t>2023 год</w:t>
            </w:r>
            <w:r w:rsidRPr="0000208B">
              <w:rPr>
                <w:sz w:val="24"/>
              </w:rPr>
              <w:t xml:space="preserve"> – благоустройство дворовых территорий по адресу: пос. Парковый, пер. Школьный № 6,              ул. Гагарина № 9-а, ул. Совхозная № 16- 1200,0 тыс. рублей. Приобретение лавочек – 200,0 тыс. рублей.</w:t>
            </w:r>
          </w:p>
        </w:tc>
      </w:tr>
      <w:tr w:rsidR="0000208B" w:rsidRPr="0000208B" w:rsidTr="00300EED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lastRenderedPageBreak/>
              <w:t>2.1.1.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Основное мероприятие №1 «Изготовление топографической съемки»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Благоустройство дворовых  территорий</w:t>
            </w:r>
          </w:p>
        </w:tc>
        <w:tc>
          <w:tcPr>
            <w:tcW w:w="212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Администрация </w:t>
            </w:r>
            <w:proofErr w:type="spellStart"/>
            <w:r w:rsidRPr="0000208B">
              <w:rPr>
                <w:sz w:val="24"/>
              </w:rPr>
              <w:t>Парковского</w:t>
            </w:r>
            <w:proofErr w:type="spellEnd"/>
            <w:r w:rsidRPr="0000208B">
              <w:rPr>
                <w:sz w:val="24"/>
              </w:rPr>
              <w:t xml:space="preserve"> сельского поселения</w:t>
            </w: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Всего: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2.1.2.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Основное мероприятие №2 «Разработка проектно-сметной документации»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Администрация </w:t>
            </w:r>
            <w:proofErr w:type="spellStart"/>
            <w:r w:rsidRPr="0000208B">
              <w:rPr>
                <w:sz w:val="24"/>
              </w:rPr>
              <w:t>Парковского</w:t>
            </w:r>
            <w:proofErr w:type="spellEnd"/>
            <w:r w:rsidRPr="0000208B">
              <w:rPr>
                <w:sz w:val="24"/>
              </w:rPr>
              <w:t xml:space="preserve"> сельского поселения</w:t>
            </w: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6,3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6,3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6,3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6,3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Администрация </w:t>
            </w:r>
            <w:proofErr w:type="spellStart"/>
            <w:r w:rsidRPr="0000208B">
              <w:rPr>
                <w:sz w:val="24"/>
              </w:rPr>
              <w:t>Парковского</w:t>
            </w:r>
            <w:proofErr w:type="spellEnd"/>
            <w:r w:rsidRPr="0000208B">
              <w:rPr>
                <w:sz w:val="24"/>
              </w:rPr>
              <w:t xml:space="preserve"> сельского поселения</w:t>
            </w:r>
          </w:p>
        </w:tc>
      </w:tr>
      <w:tr w:rsidR="0000208B" w:rsidRPr="0000208B" w:rsidTr="00300EED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2.1.3.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Основное мероприятие №3 «Проведение государственной экспертизы ПСД»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Администрация </w:t>
            </w:r>
            <w:proofErr w:type="spellStart"/>
            <w:r w:rsidRPr="0000208B">
              <w:rPr>
                <w:sz w:val="24"/>
              </w:rPr>
              <w:t>Парковского</w:t>
            </w:r>
            <w:proofErr w:type="spellEnd"/>
            <w:r w:rsidRPr="0000208B">
              <w:rPr>
                <w:sz w:val="24"/>
              </w:rPr>
              <w:t xml:space="preserve"> сельского поселения</w:t>
            </w:r>
          </w:p>
        </w:tc>
      </w:tr>
      <w:tr w:rsidR="0000208B" w:rsidRPr="0000208B" w:rsidTr="00300EED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2.1.4.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Основное мероприятие №4 «Выполнения строительно-монтажных работ по благоустройству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552,8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552,8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469,9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469,9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1200,0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1200,0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2222,7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2222,7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2.1.5.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Основное мероприятие №5 «Проведение технического надзора строительных работ»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Администрация </w:t>
            </w:r>
            <w:proofErr w:type="spellStart"/>
            <w:r w:rsidRPr="0000208B">
              <w:rPr>
                <w:sz w:val="24"/>
              </w:rPr>
              <w:t>Парковского</w:t>
            </w:r>
            <w:proofErr w:type="spellEnd"/>
            <w:r w:rsidRPr="0000208B">
              <w:rPr>
                <w:sz w:val="24"/>
              </w:rPr>
              <w:t xml:space="preserve"> сельского поселения</w:t>
            </w: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12,1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12,1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12,1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12,1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2.1.6.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Основное мероприятие №6 «Приобретение малых архитектурных форм»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 xml:space="preserve">Администрация </w:t>
            </w:r>
            <w:proofErr w:type="spellStart"/>
            <w:r w:rsidRPr="0000208B">
              <w:rPr>
                <w:sz w:val="24"/>
              </w:rPr>
              <w:t>Парковского</w:t>
            </w:r>
            <w:proofErr w:type="spellEnd"/>
            <w:r w:rsidRPr="0000208B">
              <w:rPr>
                <w:sz w:val="24"/>
              </w:rPr>
              <w:t xml:space="preserve"> сельского поселения</w:t>
            </w: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334,6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334,6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180,1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180,1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714,7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714,7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  <w:p w:rsidR="0000208B" w:rsidRPr="0000208B" w:rsidRDefault="0000208B" w:rsidP="0000208B">
            <w:pPr>
              <w:rPr>
                <w:sz w:val="24"/>
              </w:rPr>
            </w:pPr>
          </w:p>
          <w:p w:rsidR="0000208B" w:rsidRPr="0000208B" w:rsidRDefault="0000208B" w:rsidP="0000208B">
            <w:pPr>
              <w:rPr>
                <w:sz w:val="24"/>
              </w:rPr>
            </w:pPr>
          </w:p>
          <w:p w:rsidR="0000208B" w:rsidRPr="0000208B" w:rsidRDefault="0000208B" w:rsidP="0000208B">
            <w:pPr>
              <w:rPr>
                <w:sz w:val="24"/>
              </w:rPr>
            </w:pPr>
          </w:p>
          <w:p w:rsidR="0000208B" w:rsidRPr="0000208B" w:rsidRDefault="0000208B" w:rsidP="0000208B">
            <w:pPr>
              <w:rPr>
                <w:sz w:val="24"/>
              </w:rPr>
            </w:pPr>
          </w:p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1359,5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1359,5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  <w:highlight w:val="yellow"/>
              </w:rPr>
            </w:pPr>
            <w:r w:rsidRPr="0000208B">
              <w:rPr>
                <w:sz w:val="24"/>
              </w:rPr>
              <w:t>8239,4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  <w:highlight w:val="yellow"/>
              </w:rPr>
            </w:pPr>
            <w:r w:rsidRPr="0000208B">
              <w:rPr>
                <w:sz w:val="24"/>
              </w:rPr>
              <w:t>5756,0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  <w:highlight w:val="yellow"/>
              </w:rPr>
            </w:pPr>
            <w:r w:rsidRPr="0000208B">
              <w:rPr>
                <w:sz w:val="24"/>
              </w:rPr>
              <w:t>239,8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  <w:highlight w:val="yellow"/>
              </w:rPr>
            </w:pPr>
            <w:r w:rsidRPr="0000208B">
              <w:rPr>
                <w:sz w:val="24"/>
              </w:rPr>
              <w:t>2243,6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10339,2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6642,8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276,8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3419,6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650,0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650,0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1400,0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1400,0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  <w:tr w:rsidR="0000208B" w:rsidRPr="0000208B" w:rsidTr="00300EED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  <w:r w:rsidRPr="0000208B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  <w:highlight w:val="yellow"/>
              </w:rPr>
            </w:pPr>
            <w:r w:rsidRPr="0000208B">
              <w:rPr>
                <w:sz w:val="24"/>
              </w:rPr>
              <w:t>21988,1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  <w:highlight w:val="yellow"/>
              </w:rPr>
            </w:pPr>
            <w:r w:rsidRPr="0000208B">
              <w:rPr>
                <w:sz w:val="24"/>
              </w:rPr>
              <w:t>12398,8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  <w:highlight w:val="yellow"/>
              </w:rPr>
            </w:pPr>
            <w:r w:rsidRPr="0000208B">
              <w:rPr>
                <w:sz w:val="24"/>
              </w:rPr>
              <w:t>516,6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  <w:highlight w:val="yellow"/>
              </w:rPr>
            </w:pPr>
            <w:r w:rsidRPr="0000208B">
              <w:rPr>
                <w:sz w:val="24"/>
              </w:rPr>
              <w:t>9072,7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</w:rPr>
            </w:pPr>
          </w:p>
        </w:tc>
      </w:tr>
    </w:tbl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sz w:val="26"/>
          <w:szCs w:val="26"/>
        </w:rPr>
      </w:pPr>
      <w:r w:rsidRPr="0000208B">
        <w:rPr>
          <w:sz w:val="26"/>
          <w:szCs w:val="26"/>
        </w:rPr>
        <w:t>Исполнители по мероприятию программы несет ответственность за качественное и своевременное исполнение мероприятий программы, целевое и эффективное использование выделяемых на ее реализацию денежных средств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rFonts w:cs="Arial"/>
          <w:sz w:val="26"/>
          <w:szCs w:val="26"/>
        </w:rPr>
      </w:pPr>
      <w:r w:rsidRPr="0000208B">
        <w:rPr>
          <w:sz w:val="26"/>
          <w:szCs w:val="26"/>
        </w:rPr>
        <w:t xml:space="preserve">В ходе реализации программы предусматриваются </w:t>
      </w:r>
      <w:r w:rsidRPr="0000208B">
        <w:rPr>
          <w:rFonts w:cs="Arial"/>
          <w:sz w:val="26"/>
          <w:szCs w:val="26"/>
        </w:rPr>
        <w:t>следующие мероприятия: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00208B">
        <w:rPr>
          <w:sz w:val="26"/>
          <w:szCs w:val="26"/>
        </w:rPr>
        <w:t>проведение работ по образованию земельных участков, на которых расположены многоквартирные дома;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00208B">
        <w:rPr>
          <w:sz w:val="26"/>
          <w:szCs w:val="26"/>
        </w:rPr>
        <w:lastRenderedPageBreak/>
        <w:t>благоустройство дворовых территорий многоквартирных домов;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00208B">
        <w:rPr>
          <w:sz w:val="26"/>
          <w:szCs w:val="26"/>
        </w:rPr>
        <w:t xml:space="preserve">благоустройство территорий общего пользования </w:t>
      </w:r>
      <w:proofErr w:type="spellStart"/>
      <w:r w:rsidRPr="0000208B">
        <w:rPr>
          <w:color w:val="000000"/>
          <w:sz w:val="26"/>
          <w:szCs w:val="26"/>
        </w:rPr>
        <w:t>Парковского</w:t>
      </w:r>
      <w:proofErr w:type="spellEnd"/>
      <w:r w:rsidRPr="0000208B">
        <w:rPr>
          <w:color w:val="000000"/>
          <w:sz w:val="26"/>
          <w:szCs w:val="26"/>
        </w:rPr>
        <w:t xml:space="preserve"> сельского поселения Тихорецкого района</w:t>
      </w:r>
      <w:r w:rsidRPr="0000208B">
        <w:rPr>
          <w:sz w:val="26"/>
          <w:szCs w:val="26"/>
        </w:rPr>
        <w:t>.</w:t>
      </w:r>
    </w:p>
    <w:p w:rsidR="0000208B" w:rsidRPr="0000208B" w:rsidRDefault="0000208B" w:rsidP="0000208B">
      <w:pPr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 w:rsidRPr="0000208B">
        <w:rPr>
          <w:color w:val="000000"/>
          <w:sz w:val="26"/>
          <w:szCs w:val="26"/>
        </w:rPr>
        <w:t xml:space="preserve">Внешний облик  </w:t>
      </w:r>
      <w:proofErr w:type="spellStart"/>
      <w:r w:rsidRPr="0000208B">
        <w:rPr>
          <w:color w:val="000000"/>
          <w:sz w:val="26"/>
          <w:szCs w:val="26"/>
        </w:rPr>
        <w:t>Парковского</w:t>
      </w:r>
      <w:proofErr w:type="spellEnd"/>
      <w:r w:rsidRPr="0000208B">
        <w:rPr>
          <w:color w:val="000000"/>
          <w:sz w:val="26"/>
          <w:szCs w:val="26"/>
        </w:rPr>
        <w:t xml:space="preserve"> сельского  поселения Тихорецкого района,  его </w:t>
      </w:r>
      <w:proofErr w:type="gramStart"/>
      <w:r w:rsidRPr="0000208B">
        <w:rPr>
          <w:color w:val="000000"/>
          <w:sz w:val="26"/>
          <w:szCs w:val="26"/>
        </w:rPr>
        <w:t>эстетический вид</w:t>
      </w:r>
      <w:proofErr w:type="gramEnd"/>
      <w:r w:rsidRPr="0000208B">
        <w:rPr>
          <w:color w:val="000000"/>
          <w:sz w:val="26"/>
          <w:szCs w:val="26"/>
        </w:rPr>
        <w:t xml:space="preserve"> во многом зависят от степени благоустроенности территории, от площади озеленения. </w:t>
      </w:r>
    </w:p>
    <w:p w:rsidR="0000208B" w:rsidRPr="0000208B" w:rsidRDefault="0000208B" w:rsidP="0000208B">
      <w:pPr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 w:rsidRPr="0000208B">
        <w:rPr>
          <w:color w:val="000000"/>
          <w:sz w:val="26"/>
          <w:szCs w:val="26"/>
        </w:rPr>
        <w:t xml:space="preserve"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 </w:t>
      </w:r>
    </w:p>
    <w:p w:rsidR="0000208B" w:rsidRPr="0000208B" w:rsidRDefault="0000208B" w:rsidP="0000208B">
      <w:pPr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 w:rsidRPr="0000208B">
        <w:rPr>
          <w:color w:val="000000"/>
          <w:sz w:val="26"/>
          <w:szCs w:val="26"/>
        </w:rPr>
        <w:t xml:space="preserve">Озелененные территории вместе с насаждениями и цветниками создают образ поселения, формируют благоприятную и комфортную городскую среду для жителей и гостей поселения, выполняют рекреационные и санитарно-защитные функции. Они являются составной частью природного богатства  сельского поселения и важным условием его инвестиционной привлекательности.  </w:t>
      </w:r>
    </w:p>
    <w:p w:rsidR="0000208B" w:rsidRPr="0000208B" w:rsidRDefault="0000208B" w:rsidP="0000208B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0208B">
        <w:rPr>
          <w:sz w:val="26"/>
          <w:szCs w:val="26"/>
        </w:rPr>
        <w:t>Выполнение всего комплекса работ, предусмотренных программой, создаст комфортные условия для отдыха населения и занятий спортом, повысит уровень благоустроенности, придаст привлекательности объектам общественного назначения.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  <w:sectPr w:rsidR="0000208B" w:rsidRPr="0000208B" w:rsidSect="00161662">
          <w:headerReference w:type="first" r:id="rId14"/>
          <w:pgSz w:w="16838" w:h="11906" w:orient="landscape"/>
          <w:pgMar w:top="567" w:right="567" w:bottom="1134" w:left="1701" w:header="709" w:footer="709" w:gutter="0"/>
          <w:cols w:space="708"/>
          <w:titlePg/>
          <w:docGrid w:linePitch="360"/>
        </w:sectPr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0208B">
        <w:lastRenderedPageBreak/>
        <w:t xml:space="preserve">                                                         </w:t>
      </w:r>
    </w:p>
    <w:p w:rsidR="0000208B" w:rsidRPr="0000208B" w:rsidRDefault="0000208B" w:rsidP="0000208B">
      <w:pPr>
        <w:keepNext/>
        <w:tabs>
          <w:tab w:val="left" w:pos="142"/>
        </w:tabs>
        <w:ind w:firstLine="567"/>
        <w:jc w:val="both"/>
        <w:outlineLvl w:val="0"/>
        <w:rPr>
          <w:shd w:val="clear" w:color="auto" w:fill="FFFFFF"/>
        </w:rPr>
      </w:pPr>
      <w:r w:rsidRPr="0000208B">
        <w:t xml:space="preserve"> 4.</w:t>
      </w:r>
      <w:r w:rsidRPr="0000208B">
        <w:rPr>
          <w:shd w:val="clear" w:color="auto" w:fill="FFFFFF"/>
        </w:rPr>
        <w:t>Ресурсное обеспечение реализации  муниципальной программы</w:t>
      </w:r>
    </w:p>
    <w:p w:rsidR="0000208B" w:rsidRPr="0000208B" w:rsidRDefault="0000208B" w:rsidP="0000208B">
      <w:pPr>
        <w:keepNext/>
        <w:tabs>
          <w:tab w:val="left" w:pos="142"/>
        </w:tabs>
        <w:ind w:firstLine="567"/>
        <w:jc w:val="both"/>
        <w:outlineLvl w:val="0"/>
        <w:rPr>
          <w:shd w:val="clear" w:color="auto" w:fill="FFFFFF"/>
        </w:rPr>
      </w:pPr>
      <w:r w:rsidRPr="0000208B">
        <w:rPr>
          <w:shd w:val="clear" w:color="auto" w:fill="FFFFFF"/>
        </w:rPr>
        <w:t xml:space="preserve"> </w:t>
      </w:r>
    </w:p>
    <w:p w:rsidR="0000208B" w:rsidRPr="0000208B" w:rsidRDefault="0000208B" w:rsidP="0000208B">
      <w:pPr>
        <w:keepNext/>
        <w:tabs>
          <w:tab w:val="left" w:pos="142"/>
        </w:tabs>
        <w:ind w:firstLine="567"/>
        <w:jc w:val="both"/>
        <w:outlineLvl w:val="0"/>
        <w:rPr>
          <w:color w:val="000000" w:themeColor="text1"/>
          <w:shd w:val="clear" w:color="auto" w:fill="FFFFFF"/>
        </w:rPr>
      </w:pPr>
      <w:proofErr w:type="gramStart"/>
      <w:r w:rsidRPr="0000208B">
        <w:rPr>
          <w:shd w:val="clear" w:color="auto" w:fill="FFFFFF"/>
        </w:rPr>
        <w:t xml:space="preserve">Ресурсное обеспечение реализации  муниципальной программы осуществляется на условиях </w:t>
      </w:r>
      <w:proofErr w:type="spellStart"/>
      <w:r w:rsidRPr="0000208B">
        <w:rPr>
          <w:shd w:val="clear" w:color="auto" w:fill="FFFFFF"/>
        </w:rPr>
        <w:t>софинансирования</w:t>
      </w:r>
      <w:proofErr w:type="spellEnd"/>
      <w:r w:rsidRPr="0000208B">
        <w:rPr>
          <w:shd w:val="clear" w:color="auto" w:fill="FFFFFF"/>
        </w:rPr>
        <w:t xml:space="preserve"> за счет средств федерального и краевого бюджетов в соответствии с </w:t>
      </w:r>
      <w:r w:rsidRPr="0000208B">
        <w:rPr>
          <w:rFonts w:ascii="Arial" w:eastAsiaTheme="minorHAnsi" w:hAnsi="Arial" w:cs="Arial"/>
          <w:b/>
          <w:bCs/>
          <w:color w:val="26282F"/>
          <w:sz w:val="24"/>
          <w:szCs w:val="24"/>
          <w:lang w:eastAsia="en-US"/>
        </w:rPr>
        <w:t xml:space="preserve"> </w:t>
      </w:r>
      <w:r w:rsidRPr="0000208B">
        <w:rPr>
          <w:rFonts w:eastAsiaTheme="minorHAnsi"/>
          <w:bCs/>
          <w:color w:val="26282F"/>
          <w:lang w:eastAsia="en-US"/>
        </w:rPr>
        <w:t xml:space="preserve">постановлением Правительства РФ          от 30 декабря 2017 года № 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Федерации», </w:t>
      </w:r>
      <w:r w:rsidRPr="0000208B">
        <w:rPr>
          <w:shd w:val="clear" w:color="auto" w:fill="FFFFFF"/>
        </w:rPr>
        <w:t>постановлением Правительства Российской Федерации от 10 февраля 2017 года № 169 «Об утверждении Правил  предоставления и</w:t>
      </w:r>
      <w:proofErr w:type="gramEnd"/>
      <w:r w:rsidRPr="0000208B">
        <w:rPr>
          <w:shd w:val="clear" w:color="auto" w:fill="FFFFFF"/>
        </w:rPr>
        <w:t xml:space="preserve">  </w:t>
      </w:r>
      <w:proofErr w:type="gramStart"/>
      <w:r w:rsidRPr="0000208B">
        <w:rPr>
          <w:shd w:val="clear" w:color="auto" w:fill="FFFFFF"/>
        </w:rPr>
        <w:t>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местного бюджета и реализуются в соответствии с приоритетным проектом «Формирование комфортной городской среды», постановлением главы администрации (губернатора) Краснодарского края от 31 августа 2017 года      № 655 «Об утверждении государственной программы Краснодарского края «Формирование современной городской среды», приказа Министерства</w:t>
      </w:r>
      <w:proofErr w:type="gramEnd"/>
      <w:r w:rsidRPr="0000208B">
        <w:rPr>
          <w:shd w:val="clear" w:color="auto" w:fill="FFFFFF"/>
        </w:rPr>
        <w:t xml:space="preserve"> финансов Краснодарского края </w:t>
      </w:r>
      <w:r w:rsidRPr="0000208B">
        <w:rPr>
          <w:color w:val="000000" w:themeColor="text1"/>
          <w:shd w:val="clear" w:color="auto" w:fill="FFFFFF"/>
        </w:rPr>
        <w:t xml:space="preserve">от 22 ноября 2017 года № 412 «Об утверждении уровней </w:t>
      </w:r>
      <w:proofErr w:type="spellStart"/>
      <w:r w:rsidRPr="0000208B">
        <w:rPr>
          <w:color w:val="000000" w:themeColor="text1"/>
          <w:shd w:val="clear" w:color="auto" w:fill="FFFFFF"/>
        </w:rPr>
        <w:t>софинансирования</w:t>
      </w:r>
      <w:proofErr w:type="spellEnd"/>
      <w:r w:rsidRPr="0000208B">
        <w:rPr>
          <w:color w:val="000000" w:themeColor="text1"/>
          <w:shd w:val="clear" w:color="auto" w:fill="FFFFFF"/>
        </w:rPr>
        <w:t xml:space="preserve"> из краевого бюджета расходных обязатель</w:t>
      </w:r>
      <w:proofErr w:type="gramStart"/>
      <w:r w:rsidRPr="0000208B">
        <w:rPr>
          <w:color w:val="000000" w:themeColor="text1"/>
          <w:shd w:val="clear" w:color="auto" w:fill="FFFFFF"/>
        </w:rPr>
        <w:t>ств Кр</w:t>
      </w:r>
      <w:proofErr w:type="gramEnd"/>
      <w:r w:rsidRPr="0000208B">
        <w:rPr>
          <w:color w:val="000000" w:themeColor="text1"/>
          <w:shd w:val="clear" w:color="auto" w:fill="FFFFFF"/>
        </w:rPr>
        <w:t>аснодарского края по муниципальным образованиям Краснодарского края на 2018 год и на плановый период 2019 и 2020 годов».</w:t>
      </w:r>
    </w:p>
    <w:p w:rsidR="0000208B" w:rsidRPr="0000208B" w:rsidRDefault="0000208B" w:rsidP="0000208B">
      <w:pPr>
        <w:ind w:firstLine="851"/>
        <w:jc w:val="both"/>
        <w:rPr>
          <w:shd w:val="clear" w:color="auto" w:fill="FFFFFF"/>
        </w:rPr>
      </w:pPr>
      <w:r w:rsidRPr="0000208B">
        <w:rPr>
          <w:shd w:val="clear" w:color="auto" w:fill="FFFFFF"/>
        </w:rPr>
        <w:t xml:space="preserve">Уровень </w:t>
      </w:r>
      <w:proofErr w:type="spellStart"/>
      <w:r w:rsidRPr="0000208B">
        <w:rPr>
          <w:shd w:val="clear" w:color="auto" w:fill="FFFFFF"/>
        </w:rPr>
        <w:t>софинансирования</w:t>
      </w:r>
      <w:proofErr w:type="spellEnd"/>
      <w:r w:rsidRPr="0000208B">
        <w:rPr>
          <w:shd w:val="clear" w:color="auto" w:fill="FFFFFF"/>
        </w:rPr>
        <w:t xml:space="preserve">  </w:t>
      </w:r>
      <w:proofErr w:type="spellStart"/>
      <w:r w:rsidRPr="0000208B">
        <w:rPr>
          <w:shd w:val="clear" w:color="auto" w:fill="FFFFFF"/>
        </w:rPr>
        <w:t>Парковского</w:t>
      </w:r>
      <w:proofErr w:type="spellEnd"/>
      <w:r w:rsidRPr="0000208B">
        <w:rPr>
          <w:shd w:val="clear" w:color="auto" w:fill="FFFFFF"/>
        </w:rPr>
        <w:t xml:space="preserve"> сельского поселения Тихорецкого района составляет 10%.</w:t>
      </w:r>
    </w:p>
    <w:p w:rsidR="0000208B" w:rsidRPr="0000208B" w:rsidRDefault="0000208B" w:rsidP="0000208B">
      <w:pPr>
        <w:ind w:firstLine="851"/>
        <w:jc w:val="both"/>
        <w:rPr>
          <w:shd w:val="clear" w:color="auto" w:fill="FFFFFF"/>
        </w:rPr>
      </w:pPr>
      <w:r w:rsidRPr="0000208B">
        <w:rPr>
          <w:shd w:val="clear" w:color="auto" w:fill="FFFFFF"/>
        </w:rPr>
        <w:t xml:space="preserve">Общая потребность в финансовых ресурсах из средств местного бюджета для реализации мероприятий  муниципальной программы оценивается в сумме 2056,1 </w:t>
      </w:r>
      <w:proofErr w:type="spellStart"/>
      <w:r w:rsidRPr="0000208B">
        <w:rPr>
          <w:shd w:val="clear" w:color="auto" w:fill="FFFFFF"/>
        </w:rPr>
        <w:t>тыс</w:t>
      </w:r>
      <w:proofErr w:type="gramStart"/>
      <w:r w:rsidRPr="0000208B">
        <w:rPr>
          <w:shd w:val="clear" w:color="auto" w:fill="FFFFFF"/>
        </w:rPr>
        <w:t>.р</w:t>
      </w:r>
      <w:proofErr w:type="gramEnd"/>
      <w:r w:rsidRPr="0000208B">
        <w:rPr>
          <w:shd w:val="clear" w:color="auto" w:fill="FFFFFF"/>
        </w:rPr>
        <w:t>уб</w:t>
      </w:r>
      <w:proofErr w:type="spellEnd"/>
      <w:r w:rsidRPr="0000208B">
        <w:rPr>
          <w:shd w:val="clear" w:color="auto" w:fill="FFFFFF"/>
        </w:rPr>
        <w:t>. (таблица № 7)</w:t>
      </w:r>
    </w:p>
    <w:p w:rsidR="0000208B" w:rsidRPr="0000208B" w:rsidRDefault="0000208B" w:rsidP="0000208B">
      <w:pPr>
        <w:ind w:firstLine="851"/>
        <w:jc w:val="both"/>
        <w:rPr>
          <w:shd w:val="clear" w:color="auto" w:fill="FFFFFF"/>
        </w:rPr>
      </w:pPr>
      <w:r w:rsidRPr="0000208B">
        <w:rPr>
          <w:shd w:val="clear" w:color="auto" w:fill="FFFFFF"/>
        </w:rPr>
        <w:t xml:space="preserve">Обоснование ресурсного обеспечения муниципальной программы </w:t>
      </w:r>
    </w:p>
    <w:p w:rsidR="0000208B" w:rsidRPr="0000208B" w:rsidRDefault="0000208B" w:rsidP="0000208B">
      <w:pPr>
        <w:ind w:firstLine="851"/>
        <w:jc w:val="both"/>
        <w:rPr>
          <w:shd w:val="clear" w:color="auto" w:fill="FFFFFF"/>
        </w:rPr>
      </w:pPr>
      <w:r w:rsidRPr="0000208B">
        <w:rPr>
          <w:shd w:val="clear" w:color="auto" w:fill="FFFFFF"/>
        </w:rPr>
        <w:t xml:space="preserve">                                                                                                       Таблица № 7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57"/>
        <w:gridCol w:w="1362"/>
        <w:gridCol w:w="1701"/>
        <w:gridCol w:w="142"/>
        <w:gridCol w:w="1559"/>
        <w:gridCol w:w="1559"/>
        <w:gridCol w:w="1569"/>
      </w:tblGrid>
      <w:tr w:rsidR="0000208B" w:rsidRPr="0000208B" w:rsidTr="00300EED"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Годы реализации </w:t>
            </w:r>
          </w:p>
        </w:tc>
        <w:tc>
          <w:tcPr>
            <w:tcW w:w="78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Объем финансирования, тыс. рублей </w:t>
            </w:r>
          </w:p>
        </w:tc>
      </w:tr>
      <w:tr w:rsidR="0000208B" w:rsidRPr="0000208B" w:rsidTr="00300EED">
        <w:tc>
          <w:tcPr>
            <w:tcW w:w="1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всего</w:t>
            </w:r>
          </w:p>
        </w:tc>
        <w:tc>
          <w:tcPr>
            <w:tcW w:w="65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в разрезе источников финансирования </w:t>
            </w:r>
          </w:p>
        </w:tc>
      </w:tr>
      <w:tr w:rsidR="0000208B" w:rsidRPr="0000208B" w:rsidTr="00300EED">
        <w:tc>
          <w:tcPr>
            <w:tcW w:w="1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краевой бюджет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внебюджетные источники </w:t>
            </w: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6 </w:t>
            </w:r>
          </w:p>
        </w:tc>
      </w:tr>
      <w:tr w:rsidR="0000208B" w:rsidRPr="0000208B" w:rsidTr="00300EED">
        <w:trPr>
          <w:trHeight w:val="483"/>
        </w:trPr>
        <w:tc>
          <w:tcPr>
            <w:tcW w:w="96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bCs/>
                <w:color w:val="26282F"/>
                <w:sz w:val="24"/>
                <w:szCs w:val="24"/>
              </w:rPr>
              <w:t>Основные мероприятия</w:t>
            </w: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20588,1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12398,8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516,6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7672,7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-</w:t>
            </w: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2018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0,0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lastRenderedPageBreak/>
              <w:t>2019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1359,5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1359,5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-</w:t>
            </w: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2020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8239,4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5756,0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239,8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2243,6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-</w:t>
            </w: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2021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10339,2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6642,8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276,8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3419,6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-</w:t>
            </w: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2022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650,0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650,0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-</w:t>
            </w: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2023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0,0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2024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0,0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00208B" w:rsidRPr="0000208B" w:rsidTr="00300EED">
        <w:tc>
          <w:tcPr>
            <w:tcW w:w="96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bCs/>
                <w:color w:val="26282F"/>
                <w:sz w:val="24"/>
                <w:szCs w:val="24"/>
              </w:rPr>
              <w:t>Общий объем финансирования по муниципальной программе</w:t>
            </w: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2018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0,0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2019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1359,5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1359,5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  <w:highlight w:val="yellow"/>
              </w:rPr>
            </w:pPr>
            <w:r w:rsidRPr="0000208B">
              <w:rPr>
                <w:sz w:val="24"/>
                <w:szCs w:val="24"/>
              </w:rPr>
              <w:t>2020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  <w:highlight w:val="yellow"/>
              </w:rPr>
            </w:pPr>
            <w:r w:rsidRPr="0000208B">
              <w:rPr>
                <w:sz w:val="24"/>
                <w:szCs w:val="24"/>
              </w:rPr>
              <w:t>8239,4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00208B">
              <w:rPr>
                <w:sz w:val="24"/>
                <w:szCs w:val="24"/>
              </w:rPr>
              <w:t>5756,0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00208B">
              <w:rPr>
                <w:sz w:val="24"/>
                <w:szCs w:val="24"/>
              </w:rPr>
              <w:t>239,8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  <w:highlight w:val="yellow"/>
              </w:rPr>
            </w:pPr>
            <w:r w:rsidRPr="0000208B">
              <w:rPr>
                <w:sz w:val="24"/>
                <w:szCs w:val="24"/>
              </w:rPr>
              <w:t>2243,6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2021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10339,2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6642,8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276,8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3419,6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2022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650,0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650,0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2023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0,0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2024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0,0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00208B" w:rsidRPr="0000208B" w:rsidTr="00300EED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Всего по муниципальной программе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  <w:highlight w:val="yellow"/>
              </w:rPr>
            </w:pPr>
            <w:r w:rsidRPr="0000208B">
              <w:rPr>
                <w:sz w:val="24"/>
                <w:szCs w:val="24"/>
              </w:rPr>
              <w:t>20588,1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00208B">
              <w:rPr>
                <w:sz w:val="24"/>
                <w:szCs w:val="24"/>
              </w:rPr>
              <w:t>12398,8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00208B">
              <w:rPr>
                <w:sz w:val="24"/>
                <w:szCs w:val="24"/>
              </w:rPr>
              <w:t>516,6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  <w:highlight w:val="yellow"/>
              </w:rPr>
            </w:pPr>
            <w:r w:rsidRPr="0000208B">
              <w:rPr>
                <w:sz w:val="24"/>
                <w:szCs w:val="24"/>
              </w:rPr>
              <w:t>7672,7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208B" w:rsidRPr="0000208B" w:rsidRDefault="0000208B" w:rsidP="0000208B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</w:tbl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0208B">
        <w:t xml:space="preserve">                                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5. Прогноз сводных показателей муниципальных заданий</w:t>
      </w:r>
    </w:p>
    <w:p w:rsidR="0000208B" w:rsidRPr="0000208B" w:rsidRDefault="0000208B" w:rsidP="0000208B">
      <w:pPr>
        <w:jc w:val="center"/>
        <w:rPr>
          <w:lang w:eastAsia="x-none"/>
        </w:rPr>
      </w:pPr>
      <w:r w:rsidRPr="0000208B">
        <w:t>по этапам реализации муниципальной программы</w:t>
      </w:r>
    </w:p>
    <w:p w:rsidR="0000208B" w:rsidRPr="0000208B" w:rsidRDefault="0000208B" w:rsidP="0000208B">
      <w:pPr>
        <w:jc w:val="center"/>
        <w:rPr>
          <w:lang w:eastAsia="x-none"/>
        </w:rPr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80"/>
        <w:jc w:val="both"/>
      </w:pPr>
      <w:r w:rsidRPr="0000208B">
        <w:t>Муниципальные задания на оказание муниципальных услуг (выполнение работ) муниципальными учреждениями в рамках  данной муниципальной программы  не предусмотрены.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80"/>
        <w:jc w:val="both"/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6. Меры  регулирования и управления рисками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с целью минимизации их влияния на достижение целей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муниципальной программы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80"/>
        <w:jc w:val="both"/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80"/>
        <w:jc w:val="both"/>
      </w:pPr>
      <w:r w:rsidRPr="0000208B">
        <w:t>Меры муниципального регулирования в сфере реализации муниципальной программы не предусмотрены.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80"/>
        <w:jc w:val="both"/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7. Меры правового регулирования в сфере реализации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муниципальной программы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80"/>
        <w:jc w:val="both"/>
      </w:pPr>
      <w:r w:rsidRPr="0000208B">
        <w:lastRenderedPageBreak/>
        <w:t>Меры правового регулирования в сфере реализации муниципальной программы не предусмотрены.</w:t>
      </w:r>
    </w:p>
    <w:p w:rsidR="0000208B" w:rsidRPr="0000208B" w:rsidRDefault="0000208B" w:rsidP="00517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8. Методика оценки эффективности реализации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муниципальной программы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00208B" w:rsidRPr="0000208B" w:rsidRDefault="0000208B" w:rsidP="0000208B">
      <w:pPr>
        <w:ind w:firstLine="851"/>
        <w:jc w:val="both"/>
        <w:rPr>
          <w:shd w:val="clear" w:color="auto" w:fill="FFFFFF"/>
        </w:rPr>
      </w:pPr>
      <w:proofErr w:type="gramStart"/>
      <w:r w:rsidRPr="0000208B">
        <w:rPr>
          <w:shd w:val="clear" w:color="auto" w:fill="FFFFFF"/>
        </w:rPr>
        <w:t xml:space="preserve"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отчетного года и проводится в соответствии  с постановлением администрации </w:t>
      </w:r>
      <w:proofErr w:type="spellStart"/>
      <w:r w:rsidRPr="0000208B">
        <w:rPr>
          <w:shd w:val="clear" w:color="auto" w:fill="FFFFFF"/>
        </w:rPr>
        <w:t>Парковского</w:t>
      </w:r>
      <w:proofErr w:type="spellEnd"/>
      <w:r w:rsidRPr="0000208B">
        <w:rPr>
          <w:shd w:val="clear" w:color="auto" w:fill="FFFFFF"/>
        </w:rPr>
        <w:t xml:space="preserve"> сельского поселения Тихорецкого района от 3 сентября 2014 года № 336 «Об утверждении Порядка принятия решения разработке, формирования, реализации и оценке эффективности реализации муниципальных программ </w:t>
      </w:r>
      <w:proofErr w:type="spellStart"/>
      <w:r w:rsidRPr="0000208B">
        <w:rPr>
          <w:shd w:val="clear" w:color="auto" w:fill="FFFFFF"/>
        </w:rPr>
        <w:t>Парковского</w:t>
      </w:r>
      <w:proofErr w:type="spellEnd"/>
      <w:r w:rsidRPr="0000208B">
        <w:rPr>
          <w:shd w:val="clear" w:color="auto" w:fill="FFFFFF"/>
        </w:rPr>
        <w:t xml:space="preserve"> сельского поселения Тихорецкого района».</w:t>
      </w:r>
      <w:proofErr w:type="gramEnd"/>
    </w:p>
    <w:p w:rsidR="0000208B" w:rsidRPr="0000208B" w:rsidRDefault="0000208B" w:rsidP="0000208B">
      <w:pPr>
        <w:jc w:val="both"/>
        <w:rPr>
          <w:shd w:val="clear" w:color="auto" w:fill="FFFFFF"/>
        </w:rPr>
      </w:pPr>
    </w:p>
    <w:p w:rsidR="0000208B" w:rsidRPr="0000208B" w:rsidRDefault="0000208B" w:rsidP="0000208B">
      <w:pPr>
        <w:jc w:val="center"/>
        <w:rPr>
          <w:shd w:val="clear" w:color="auto" w:fill="FFFFFF"/>
        </w:rPr>
      </w:pPr>
      <w:r w:rsidRPr="0000208B">
        <w:rPr>
          <w:bCs/>
        </w:rPr>
        <w:t>9.М</w:t>
      </w:r>
      <w:r w:rsidRPr="0000208B">
        <w:rPr>
          <w:shd w:val="clear" w:color="auto" w:fill="FFFFFF"/>
        </w:rPr>
        <w:t xml:space="preserve">еханизм реализации муниципальной программы и </w:t>
      </w:r>
      <w:proofErr w:type="gramStart"/>
      <w:r w:rsidRPr="0000208B">
        <w:rPr>
          <w:shd w:val="clear" w:color="auto" w:fill="FFFFFF"/>
        </w:rPr>
        <w:t>контроль за</w:t>
      </w:r>
      <w:proofErr w:type="gramEnd"/>
      <w:r w:rsidRPr="0000208B">
        <w:rPr>
          <w:shd w:val="clear" w:color="auto" w:fill="FFFFFF"/>
        </w:rPr>
        <w:t xml:space="preserve"> ее выполнением</w:t>
      </w:r>
    </w:p>
    <w:p w:rsidR="0000208B" w:rsidRPr="0000208B" w:rsidRDefault="0000208B" w:rsidP="0000208B">
      <w:pPr>
        <w:ind w:firstLine="708"/>
        <w:jc w:val="both"/>
      </w:pPr>
      <w:r w:rsidRPr="0000208B">
        <w:t>Текущее управление муниципальной программой осуществляет ее координатор, который:</w:t>
      </w:r>
    </w:p>
    <w:p w:rsidR="0000208B" w:rsidRPr="0000208B" w:rsidRDefault="0000208B" w:rsidP="0000208B">
      <w:pPr>
        <w:ind w:firstLine="851"/>
        <w:jc w:val="both"/>
      </w:pPr>
      <w:r w:rsidRPr="0000208B">
        <w:t>обеспечивает разработку муниципальной программы, ее согласование с участниками муниципальной программы;</w:t>
      </w:r>
    </w:p>
    <w:p w:rsidR="0000208B" w:rsidRPr="0000208B" w:rsidRDefault="0000208B" w:rsidP="0000208B">
      <w:pPr>
        <w:ind w:firstLine="851"/>
        <w:jc w:val="both"/>
      </w:pPr>
      <w:r w:rsidRPr="0000208B">
        <w:t>формирует структуру муниципальной программы и перечень участников муниципальной программы;</w:t>
      </w:r>
    </w:p>
    <w:p w:rsidR="0000208B" w:rsidRPr="0000208B" w:rsidRDefault="0000208B" w:rsidP="0000208B">
      <w:pPr>
        <w:ind w:firstLine="851"/>
        <w:jc w:val="both"/>
      </w:pPr>
      <w:r w:rsidRPr="0000208B">
        <w:t>организует реализацию муниципальной программы, координацию деятельности участников муниципальной программы;</w:t>
      </w:r>
    </w:p>
    <w:p w:rsidR="0000208B" w:rsidRPr="0000208B" w:rsidRDefault="0000208B" w:rsidP="0000208B">
      <w:pPr>
        <w:ind w:firstLine="851"/>
        <w:jc w:val="both"/>
      </w:pPr>
      <w:r w:rsidRPr="0000208B">
        <w:t>принимает решение о необходимости внесения в установленном порядке изменений в муниципальную программу;</w:t>
      </w:r>
    </w:p>
    <w:p w:rsidR="0000208B" w:rsidRPr="0000208B" w:rsidRDefault="0000208B" w:rsidP="0000208B">
      <w:pPr>
        <w:ind w:firstLine="851"/>
        <w:jc w:val="both"/>
      </w:pPr>
      <w:r w:rsidRPr="0000208B">
        <w:t>несет ответственность за достижение целевых показателей муниципальной программы;</w:t>
      </w:r>
    </w:p>
    <w:p w:rsidR="0000208B" w:rsidRPr="0000208B" w:rsidRDefault="0000208B" w:rsidP="0000208B">
      <w:pPr>
        <w:ind w:firstLine="851"/>
        <w:jc w:val="both"/>
      </w:pPr>
      <w:r w:rsidRPr="0000208B">
        <w:t>осуществляет подготовку предложений по объемам и источникам финансирования реализации муниципальной программы;</w:t>
      </w:r>
    </w:p>
    <w:p w:rsidR="0000208B" w:rsidRPr="0000208B" w:rsidRDefault="0000208B" w:rsidP="0000208B">
      <w:pPr>
        <w:ind w:firstLine="851"/>
        <w:jc w:val="both"/>
      </w:pPr>
      <w:r w:rsidRPr="0000208B">
        <w:t xml:space="preserve">разрабатывает формы отчетности, необходимые для осуществления </w:t>
      </w:r>
      <w:proofErr w:type="gramStart"/>
      <w:r w:rsidRPr="0000208B">
        <w:t>контроля за</w:t>
      </w:r>
      <w:proofErr w:type="gramEnd"/>
      <w:r w:rsidRPr="0000208B">
        <w:t xml:space="preserve"> выполнением муниципальной программы, устанавливает сроки их предоставления;</w:t>
      </w:r>
    </w:p>
    <w:p w:rsidR="0000208B" w:rsidRPr="0000208B" w:rsidRDefault="0000208B" w:rsidP="0000208B">
      <w:pPr>
        <w:ind w:firstLine="851"/>
        <w:jc w:val="both"/>
      </w:pPr>
      <w:r w:rsidRPr="0000208B">
        <w:t>проводит мониторинг реализации муниципальной программы и анализ отчетности, представляемой участниками муниципальной программы;</w:t>
      </w:r>
    </w:p>
    <w:p w:rsidR="0000208B" w:rsidRPr="0000208B" w:rsidRDefault="0000208B" w:rsidP="0000208B">
      <w:pPr>
        <w:ind w:firstLine="851"/>
        <w:jc w:val="both"/>
      </w:pPr>
      <w:r w:rsidRPr="0000208B">
        <w:t>ежегодно проводит оценку эффективности реализации муниципальной программы;</w:t>
      </w:r>
    </w:p>
    <w:p w:rsidR="0000208B" w:rsidRPr="0000208B" w:rsidRDefault="0000208B" w:rsidP="0000208B">
      <w:pPr>
        <w:ind w:firstLine="851"/>
        <w:jc w:val="both"/>
      </w:pPr>
      <w:r w:rsidRPr="0000208B">
        <w:t>готовит ежегодный доклад о ходе реализации муниципальной программы и оценке эффективности ее реализации;</w:t>
      </w:r>
    </w:p>
    <w:p w:rsidR="0000208B" w:rsidRPr="0000208B" w:rsidRDefault="0000208B" w:rsidP="0000208B">
      <w:pPr>
        <w:ind w:firstLine="851"/>
        <w:jc w:val="both"/>
      </w:pPr>
      <w:r w:rsidRPr="0000208B">
        <w:lastRenderedPageBreak/>
        <w:t>организует информационную и разъяснительную работу, направленную на освещение целей и задач муниципальной программы  на официальном сайте;</w:t>
      </w:r>
    </w:p>
    <w:p w:rsidR="0000208B" w:rsidRPr="0000208B" w:rsidRDefault="0000208B" w:rsidP="0000208B">
      <w:pPr>
        <w:ind w:firstLine="851"/>
        <w:jc w:val="both"/>
      </w:pPr>
      <w:r w:rsidRPr="0000208B">
        <w:t>размещает информацию о ходе реализации и достигнутых результатах муниципальной программы на официальном сайте;</w:t>
      </w:r>
    </w:p>
    <w:p w:rsidR="0000208B" w:rsidRPr="0000208B" w:rsidRDefault="0000208B" w:rsidP="0000208B">
      <w:pPr>
        <w:ind w:firstLine="851"/>
        <w:jc w:val="both"/>
      </w:pPr>
      <w:r w:rsidRPr="0000208B">
        <w:t>осуществляет иные полномочия, установленные муниципальной программой.</w:t>
      </w:r>
    </w:p>
    <w:p w:rsidR="0000208B" w:rsidRPr="0000208B" w:rsidRDefault="0000208B" w:rsidP="0000208B">
      <w:pPr>
        <w:ind w:firstLine="851"/>
        <w:jc w:val="both"/>
      </w:pPr>
      <w:r w:rsidRPr="0000208B">
        <w:t>Координатор муниципальной программы ежеквартально, до 20-го числа месяца, следующего за отчетным кварталом, представляет в Совет заполненные отчетные формы мониторинга реализации муниципальной программы.</w:t>
      </w:r>
    </w:p>
    <w:p w:rsidR="0000208B" w:rsidRPr="0000208B" w:rsidRDefault="0000208B" w:rsidP="0000208B">
      <w:pPr>
        <w:ind w:firstLine="851"/>
        <w:jc w:val="both"/>
      </w:pPr>
      <w:r w:rsidRPr="0000208B">
        <w:t>Координатор муниципальной программы ежегодно, до 15 февраля года, следующего за отчетным годом, направляет в Совет доклад о ходе реализации муниципальной программы на бумажных и электронных носителях</w:t>
      </w:r>
      <w:proofErr w:type="gramStart"/>
      <w:r w:rsidRPr="0000208B">
        <w:t>.».</w:t>
      </w:r>
      <w:proofErr w:type="gramEnd"/>
    </w:p>
    <w:p w:rsidR="0000208B" w:rsidRPr="0000208B" w:rsidRDefault="0000208B" w:rsidP="0000208B">
      <w:pPr>
        <w:rPr>
          <w:lang w:eastAsia="x-none"/>
        </w:rPr>
      </w:pPr>
    </w:p>
    <w:p w:rsidR="0000208B" w:rsidRPr="0000208B" w:rsidRDefault="0000208B" w:rsidP="0000208B">
      <w:pPr>
        <w:suppressAutoHyphens/>
        <w:jc w:val="right"/>
      </w:pPr>
      <w:r w:rsidRPr="0000208B">
        <w:t xml:space="preserve">                                                                     </w:t>
      </w:r>
    </w:p>
    <w:p w:rsidR="0000208B" w:rsidRPr="0000208B" w:rsidRDefault="0000208B" w:rsidP="0000208B">
      <w:pPr>
        <w:rPr>
          <w:lang w:eastAsia="x-none"/>
        </w:rPr>
      </w:pPr>
    </w:p>
    <w:p w:rsidR="0000208B" w:rsidRPr="0051795D" w:rsidRDefault="0051795D" w:rsidP="0000208B">
      <w:pPr>
        <w:rPr>
          <w:lang w:eastAsia="x-none"/>
        </w:rPr>
      </w:pPr>
      <w:r>
        <w:rPr>
          <w:lang w:eastAsia="x-none"/>
        </w:rPr>
        <w:t>С</w:t>
      </w:r>
      <w:r w:rsidR="0000208B" w:rsidRPr="0000208B">
        <w:rPr>
          <w:lang w:eastAsia="x-none"/>
        </w:rPr>
        <w:t>пециалист</w:t>
      </w:r>
      <w:r>
        <w:rPr>
          <w:lang w:eastAsia="x-none"/>
        </w:rPr>
        <w:t xml:space="preserve"> </w:t>
      </w:r>
      <w:r>
        <w:rPr>
          <w:lang w:val="en-US" w:eastAsia="x-none"/>
        </w:rPr>
        <w:t>I</w:t>
      </w:r>
      <w:r w:rsidRPr="009602BD">
        <w:rPr>
          <w:lang w:eastAsia="x-none"/>
        </w:rPr>
        <w:t xml:space="preserve"> </w:t>
      </w:r>
      <w:r>
        <w:rPr>
          <w:lang w:eastAsia="x-none"/>
        </w:rPr>
        <w:t>категории</w:t>
      </w:r>
    </w:p>
    <w:p w:rsidR="0000208B" w:rsidRPr="0000208B" w:rsidRDefault="0000208B" w:rsidP="0000208B">
      <w:pPr>
        <w:rPr>
          <w:lang w:eastAsia="x-none"/>
        </w:rPr>
      </w:pPr>
      <w:r w:rsidRPr="0000208B">
        <w:rPr>
          <w:lang w:eastAsia="x-none"/>
        </w:rPr>
        <w:t>финансовой службы администрации</w:t>
      </w:r>
    </w:p>
    <w:p w:rsidR="0000208B" w:rsidRPr="0000208B" w:rsidRDefault="0000208B" w:rsidP="0000208B">
      <w:pPr>
        <w:rPr>
          <w:lang w:eastAsia="x-none"/>
        </w:rPr>
      </w:pPr>
      <w:proofErr w:type="spellStart"/>
      <w:r w:rsidRPr="0000208B">
        <w:rPr>
          <w:lang w:eastAsia="x-none"/>
        </w:rPr>
        <w:t>Парковского</w:t>
      </w:r>
      <w:proofErr w:type="spellEnd"/>
      <w:r w:rsidRPr="0000208B">
        <w:rPr>
          <w:lang w:eastAsia="x-none"/>
        </w:rPr>
        <w:t xml:space="preserve"> сельского поселения</w:t>
      </w:r>
    </w:p>
    <w:p w:rsidR="0000208B" w:rsidRDefault="0000208B" w:rsidP="0000208B">
      <w:pPr>
        <w:rPr>
          <w:lang w:eastAsia="x-none"/>
        </w:rPr>
      </w:pPr>
      <w:r w:rsidRPr="0000208B">
        <w:rPr>
          <w:lang w:eastAsia="x-none"/>
        </w:rPr>
        <w:t xml:space="preserve">Тихорецкого района                                                        </w:t>
      </w:r>
      <w:r w:rsidR="0051795D">
        <w:rPr>
          <w:lang w:eastAsia="x-none"/>
        </w:rPr>
        <w:t xml:space="preserve">                     </w:t>
      </w:r>
      <w:proofErr w:type="spellStart"/>
      <w:r w:rsidR="0051795D">
        <w:rPr>
          <w:lang w:eastAsia="x-none"/>
        </w:rPr>
        <w:t>А.В.Товстенко</w:t>
      </w:r>
      <w:proofErr w:type="spellEnd"/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51795D" w:rsidRDefault="0051795D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51795D" w:rsidP="0086260B">
      <w:pPr>
        <w:widowControl w:val="0"/>
        <w:autoSpaceDE w:val="0"/>
        <w:ind w:left="4536" w:firstLine="6"/>
        <w:jc w:val="center"/>
      </w:pPr>
      <w:r>
        <w:lastRenderedPageBreak/>
        <w:t xml:space="preserve">Приложение </w:t>
      </w:r>
      <w:r w:rsidR="0086260B">
        <w:t xml:space="preserve"> 1</w:t>
      </w:r>
    </w:p>
    <w:p w:rsidR="0086260B" w:rsidRDefault="0086260B" w:rsidP="0086260B">
      <w:pPr>
        <w:widowControl w:val="0"/>
        <w:suppressAutoHyphens/>
        <w:autoSpaceDE w:val="0"/>
        <w:ind w:left="4513"/>
        <w:jc w:val="center"/>
      </w:pPr>
      <w:r>
        <w:t xml:space="preserve">к муниципальной  программе </w:t>
      </w:r>
    </w:p>
    <w:p w:rsidR="0086260B" w:rsidRDefault="0086260B" w:rsidP="0086260B">
      <w:pPr>
        <w:widowControl w:val="0"/>
        <w:suppressAutoHyphens/>
        <w:autoSpaceDE w:val="0"/>
        <w:ind w:left="4513"/>
        <w:jc w:val="center"/>
      </w:pPr>
      <w:proofErr w:type="spellStart"/>
      <w:r>
        <w:t>Парковского</w:t>
      </w:r>
      <w:proofErr w:type="spellEnd"/>
      <w:r>
        <w:t xml:space="preserve"> сельского поселения </w:t>
      </w:r>
    </w:p>
    <w:p w:rsidR="0086260B" w:rsidRDefault="0086260B" w:rsidP="0086260B">
      <w:pPr>
        <w:widowControl w:val="0"/>
        <w:suppressAutoHyphens/>
        <w:autoSpaceDE w:val="0"/>
        <w:ind w:left="4513"/>
        <w:jc w:val="center"/>
      </w:pPr>
      <w:r>
        <w:t xml:space="preserve">Тихорецкого района </w:t>
      </w:r>
    </w:p>
    <w:p w:rsidR="0086260B" w:rsidRDefault="0086260B" w:rsidP="0086260B">
      <w:pPr>
        <w:widowControl w:val="0"/>
        <w:suppressAutoHyphens/>
        <w:autoSpaceDE w:val="0"/>
        <w:ind w:left="4513"/>
        <w:jc w:val="center"/>
      </w:pPr>
      <w:r>
        <w:t>«Формирование современной городской среды» на 2018-2024 годы</w:t>
      </w:r>
    </w:p>
    <w:p w:rsidR="0086260B" w:rsidRDefault="0086260B" w:rsidP="0086260B">
      <w:pPr>
        <w:widowControl w:val="0"/>
        <w:suppressAutoHyphens/>
        <w:autoSpaceDE w:val="0"/>
        <w:ind w:left="4513"/>
        <w:jc w:val="center"/>
      </w:pPr>
      <w:proofErr w:type="gramStart"/>
      <w:r>
        <w:t>утвержденной</w:t>
      </w:r>
      <w:proofErr w:type="gramEnd"/>
      <w:r>
        <w:t xml:space="preserve"> постановлением </w:t>
      </w:r>
    </w:p>
    <w:p w:rsidR="0086260B" w:rsidRDefault="0086260B" w:rsidP="0086260B">
      <w:pPr>
        <w:widowControl w:val="0"/>
        <w:suppressAutoHyphens/>
        <w:autoSpaceDE w:val="0"/>
        <w:ind w:left="4513"/>
        <w:jc w:val="center"/>
      </w:pPr>
      <w:r>
        <w:t xml:space="preserve">администрации </w:t>
      </w:r>
      <w:proofErr w:type="spellStart"/>
      <w:r>
        <w:t>Парковского</w:t>
      </w:r>
      <w:proofErr w:type="spellEnd"/>
      <w:r>
        <w:t xml:space="preserve"> </w:t>
      </w:r>
      <w:proofErr w:type="gramStart"/>
      <w:r>
        <w:t>сельского</w:t>
      </w:r>
      <w:proofErr w:type="gramEnd"/>
    </w:p>
    <w:p w:rsidR="0086260B" w:rsidRDefault="0086260B" w:rsidP="0086260B">
      <w:pPr>
        <w:widowControl w:val="0"/>
        <w:suppressAutoHyphens/>
        <w:autoSpaceDE w:val="0"/>
        <w:ind w:left="4513"/>
        <w:jc w:val="center"/>
      </w:pPr>
      <w:r>
        <w:t>поселения Тихорецкого района</w:t>
      </w:r>
    </w:p>
    <w:p w:rsidR="0086260B" w:rsidRPr="001954F8" w:rsidRDefault="0086260B" w:rsidP="0086260B">
      <w:pPr>
        <w:widowControl w:val="0"/>
        <w:suppressAutoHyphens/>
        <w:autoSpaceDE w:val="0"/>
        <w:ind w:left="4513"/>
        <w:jc w:val="center"/>
      </w:pPr>
      <w:r>
        <w:t>от 3 октября 2017 года № 200</w:t>
      </w:r>
    </w:p>
    <w:p w:rsidR="0086260B" w:rsidRDefault="0086260B" w:rsidP="0086260B">
      <w:pPr>
        <w:widowControl w:val="0"/>
        <w:suppressAutoHyphens/>
        <w:autoSpaceDE w:val="0"/>
        <w:jc w:val="right"/>
      </w:pPr>
    </w:p>
    <w:p w:rsidR="0086260B" w:rsidRDefault="0086260B" w:rsidP="0086260B">
      <w:pPr>
        <w:widowControl w:val="0"/>
        <w:suppressAutoHyphens/>
        <w:autoSpaceDE w:val="0"/>
        <w:jc w:val="right"/>
      </w:pPr>
    </w:p>
    <w:p w:rsidR="0086260B" w:rsidRPr="001E0FDE" w:rsidRDefault="0086260B" w:rsidP="0086260B">
      <w:pPr>
        <w:widowControl w:val="0"/>
        <w:suppressAutoHyphens/>
        <w:autoSpaceDE w:val="0"/>
        <w:jc w:val="center"/>
      </w:pPr>
      <w:r w:rsidRPr="001E0FDE">
        <w:t>Визуализированный перечень образцов элементов благоустройства, рекомендуемый к размещению на дворовых территориях и общественных территориях</w:t>
      </w:r>
    </w:p>
    <w:p w:rsidR="0086260B" w:rsidRDefault="0086260B" w:rsidP="0086260B">
      <w:pPr>
        <w:widowControl w:val="0"/>
        <w:suppressAutoHyphens/>
        <w:autoSpaceDE w:val="0"/>
        <w:jc w:val="center"/>
      </w:pP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  <w:r>
        <w:rPr>
          <w:rFonts w:eastAsia="TimesNewRomanPSMT"/>
        </w:rPr>
        <w:t>Скамьи для размещения на внутриквартальных территориях</w:t>
      </w: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</w:p>
    <w:p w:rsidR="0086260B" w:rsidRDefault="0086260B" w:rsidP="0086260B">
      <w:pPr>
        <w:sectPr w:rsidR="0086260B">
          <w:pgSz w:w="11906" w:h="16838"/>
          <w:pgMar w:top="1105" w:right="565" w:bottom="1672" w:left="1701" w:header="836" w:footer="1403" w:gutter="0"/>
          <w:cols w:space="720"/>
          <w:docGrid w:linePitch="299"/>
        </w:sect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11EA4231" wp14:editId="62F9FB4F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130" cy="5229225"/>
            <wp:effectExtent l="19050" t="0" r="0" b="0"/>
            <wp:wrapSquare wrapText="bothSides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292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7851775</wp:posOffset>
                </wp:positionV>
                <wp:extent cx="695325" cy="800100"/>
                <wp:effectExtent l="9525" t="6350" r="9525" b="12700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26" style="position:absolute;margin-left:331.95pt;margin-top:618.25pt;width:54.75pt;height:6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7978775</wp:posOffset>
                </wp:positionV>
                <wp:extent cx="695325" cy="800100"/>
                <wp:effectExtent l="9525" t="9525" r="9525" b="9525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26" style="position:absolute;margin-left:135.45pt;margin-top:628.25pt;width:54.75pt;height:6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6454775</wp:posOffset>
                </wp:positionV>
                <wp:extent cx="695325" cy="800100"/>
                <wp:effectExtent l="9525" t="9525" r="9525" b="9525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margin-left:58.2pt;margin-top:508.25pt;width:54.75pt;height:6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6016625</wp:posOffset>
                </wp:positionV>
                <wp:extent cx="695325" cy="800100"/>
                <wp:effectExtent l="9525" t="9525" r="9525" b="9525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26" style="position:absolute;margin-left:299.7pt;margin-top:473.75pt;width:54.75pt;height:6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3692525</wp:posOffset>
                </wp:positionV>
                <wp:extent cx="695325" cy="800100"/>
                <wp:effectExtent l="9525" t="9525" r="9525" b="9525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26" style="position:absolute;margin-left:46.2pt;margin-top:290.75pt;width:54.75pt;height:6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6359525</wp:posOffset>
                </wp:positionV>
                <wp:extent cx="695325" cy="161925"/>
                <wp:effectExtent l="9525" t="9525" r="9525" b="9525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26" style="position:absolute;margin-left:64.2pt;margin-top:500.75pt;width:54.75pt;height:1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JPKPwIAAFA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5921375</wp:posOffset>
                </wp:positionV>
                <wp:extent cx="695325" cy="161925"/>
                <wp:effectExtent l="9525" t="9525" r="9525" b="9525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26" style="position:absolute;margin-left:299.7pt;margin-top:466.25pt;width:54.75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7816850</wp:posOffset>
                </wp:positionV>
                <wp:extent cx="695325" cy="161925"/>
                <wp:effectExtent l="9525" t="9525" r="9525" b="9525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26" style="position:absolute;margin-left:336.45pt;margin-top:615.5pt;width:54.75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viPwIAAFA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7940675</wp:posOffset>
                </wp:positionV>
                <wp:extent cx="695325" cy="161925"/>
                <wp:effectExtent l="9525" t="9525" r="9525" b="9525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26" style="position:absolute;margin-left:135.45pt;margin-top:625.25pt;width:54.75pt;height:1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GH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" strokecolor="white"/>
            </w:pict>
          </mc:Fallback>
        </mc:AlternateContent>
      </w:r>
      <w:r>
        <w:rPr>
          <w:noProof/>
        </w:rPr>
        <w:drawing>
          <wp:anchor distT="0" distB="0" distL="0" distR="0" simplePos="0" relativeHeight="251667456" behindDoc="0" locked="0" layoutInCell="1" allowOverlap="1" wp14:anchorId="1265ACB0" wp14:editId="619E9255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765" cy="8651875"/>
            <wp:effectExtent l="19050" t="0" r="0" b="0"/>
            <wp:wrapTopAndBottom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1492250</wp:posOffset>
                </wp:positionV>
                <wp:extent cx="695325" cy="800100"/>
                <wp:effectExtent l="9525" t="9525" r="9525" b="9525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26" style="position:absolute;margin-left:276.45pt;margin-top:117.5pt;width:54.75pt;height:6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1778000</wp:posOffset>
                </wp:positionV>
                <wp:extent cx="695325" cy="647700"/>
                <wp:effectExtent l="9525" t="9525" r="9525" b="9525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26" style="position:absolute;margin-left:35.7pt;margin-top:140pt;width:54.75pt;height:5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8512175</wp:posOffset>
                </wp:positionV>
                <wp:extent cx="695325" cy="800100"/>
                <wp:effectExtent l="9525" t="9525" r="9525" b="9525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26" style="position:absolute;margin-left:185.7pt;margin-top:670.25pt;width:54.75pt;height:6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6264275</wp:posOffset>
                </wp:positionV>
                <wp:extent cx="1323975" cy="800100"/>
                <wp:effectExtent l="9525" t="9525" r="9525" b="9525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159.45pt;margin-top:493.25pt;width:104.25pt;height:6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5883275</wp:posOffset>
                </wp:positionV>
                <wp:extent cx="695325" cy="800100"/>
                <wp:effectExtent l="9525" t="9525" r="9525" b="952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6" style="position:absolute;margin-left:272.7pt;margin-top:463.25pt;width:54.75pt;height:6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3759200</wp:posOffset>
                </wp:positionV>
                <wp:extent cx="695325" cy="800100"/>
                <wp:effectExtent l="9525" t="9525" r="9525" b="9525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316.95pt;margin-top:296pt;width:54.75pt;height:6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7769225</wp:posOffset>
                </wp:positionV>
                <wp:extent cx="695325" cy="800100"/>
                <wp:effectExtent l="9525" t="9525" r="9525" b="9525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26" style="position:absolute;margin-left:344.7pt;margin-top:611.75pt;width:54.75pt;height:6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6454775</wp:posOffset>
                </wp:positionV>
                <wp:extent cx="695325" cy="800100"/>
                <wp:effectExtent l="9525" t="9525" r="9525" b="952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64.2pt;margin-top:508.25pt;width:54.75pt;height:6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3940175</wp:posOffset>
                </wp:positionV>
                <wp:extent cx="695325" cy="800100"/>
                <wp:effectExtent l="9525" t="9525" r="9525" b="9525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26" style="position:absolute;margin-left:52.95pt;margin-top:310.25pt;width:54.75pt;height:6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1492250</wp:posOffset>
                </wp:positionV>
                <wp:extent cx="695325" cy="161925"/>
                <wp:effectExtent l="9525" t="9525" r="9525" b="952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26" style="position:absolute;margin-left:272.7pt;margin-top:117.5pt;width:54.75pt;height:1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qp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3759200</wp:posOffset>
                </wp:positionV>
                <wp:extent cx="695325" cy="161925"/>
                <wp:effectExtent l="9525" t="9525" r="9525" b="952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26" style="position:absolute;margin-left:311.7pt;margin-top:296pt;width:54.75pt;height:1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L2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3940175</wp:posOffset>
                </wp:positionV>
                <wp:extent cx="695325" cy="161925"/>
                <wp:effectExtent l="9525" t="9525" r="9525" b="952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57.45pt;margin-top:310.25pt;width:54.75pt;height:1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6340475</wp:posOffset>
                </wp:positionV>
                <wp:extent cx="695325" cy="161925"/>
                <wp:effectExtent l="9525" t="9525" r="9525" b="952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62.7pt;margin-top:499.25pt;width:54.75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BV9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5883275</wp:posOffset>
                </wp:positionV>
                <wp:extent cx="695325" cy="161925"/>
                <wp:effectExtent l="9525" t="9525" r="9525" b="952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280.2pt;margin-top:463.25pt;width:54.75pt;height:1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7yd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7816850</wp:posOffset>
                </wp:positionV>
                <wp:extent cx="695325" cy="161925"/>
                <wp:effectExtent l="9525" t="9525" r="9525" b="9525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340.95pt;margin-top:615.5pt;width:54.7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TC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9359900</wp:posOffset>
                </wp:positionV>
                <wp:extent cx="695325" cy="161925"/>
                <wp:effectExtent l="9525" t="9525" r="9525" b="9525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6" style="position:absolute;margin-left:349.95pt;margin-top:737pt;width:54.75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" strokecolor="white"/>
            </w:pict>
          </mc:Fallback>
        </mc:AlternateContent>
      </w:r>
      <w:r>
        <w:rPr>
          <w:noProof/>
        </w:rPr>
        <w:drawing>
          <wp:anchor distT="0" distB="0" distL="0" distR="0" simplePos="0" relativeHeight="251668480" behindDoc="0" locked="0" layoutInCell="1" allowOverlap="1" wp14:anchorId="27178C89" wp14:editId="4D77343E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765" cy="8653780"/>
            <wp:effectExtent l="19050" t="0" r="0" b="0"/>
            <wp:wrapTopAndBottom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78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282575</wp:posOffset>
                </wp:positionV>
                <wp:extent cx="2609850" cy="549275"/>
                <wp:effectExtent l="9525" t="9525" r="9525" b="1270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54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144.45pt;margin-top:22.25pt;width:205.5pt;height:4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2603500</wp:posOffset>
                </wp:positionV>
                <wp:extent cx="2095500" cy="488950"/>
                <wp:effectExtent l="9525" t="6350" r="9525" b="952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282.45pt;margin-top:205pt;width:165pt;height:3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2463800</wp:posOffset>
                </wp:positionV>
                <wp:extent cx="923925" cy="476250"/>
                <wp:effectExtent l="9525" t="9525" r="9525" b="9525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213.45pt;margin-top:194pt;width:72.75pt;height:3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2511425</wp:posOffset>
                </wp:positionV>
                <wp:extent cx="1800225" cy="476250"/>
                <wp:effectExtent l="9525" t="9525" r="9525" b="9525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39.45pt;margin-top:197.75pt;width:141.75pt;height:3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" strokecolor="white"/>
            </w:pict>
          </mc:Fallback>
        </mc:AlternateContent>
      </w:r>
      <w:r>
        <w:rPr>
          <w:rFonts w:eastAsia="TimesNewRomanPSMT"/>
        </w:rPr>
        <w:t>Скамьи для размещения на общественных территориях</w:t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4554855</wp:posOffset>
                </wp:positionV>
                <wp:extent cx="695325" cy="800100"/>
                <wp:effectExtent l="9525" t="9525" r="9525" b="952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26" style="position:absolute;margin-left:89.7pt;margin-top:358.65pt;width:54.75pt;height:6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4183380</wp:posOffset>
                </wp:positionV>
                <wp:extent cx="695325" cy="800100"/>
                <wp:effectExtent l="9525" t="9525" r="9525" b="9525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6" style="position:absolute;margin-left:334.95pt;margin-top:329.4pt;width:54.75pt;height:6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7967980</wp:posOffset>
                </wp:positionV>
                <wp:extent cx="781050" cy="800100"/>
                <wp:effectExtent l="9525" t="12700" r="9525" b="635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206.7pt;margin-top:627.4pt;width:61.5pt;height:6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4554855</wp:posOffset>
                </wp:positionV>
                <wp:extent cx="2628900" cy="619125"/>
                <wp:effectExtent l="9525" t="9525" r="9525" b="952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133.95pt;margin-top:358.65pt;width:207pt;height:4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" strokecolor="white"/>
            </w:pict>
          </mc:Fallback>
        </mc:AlternateContent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5759440F" wp14:editId="1694E9EA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765" cy="7966710"/>
            <wp:effectExtent l="19050" t="0" r="0" b="0"/>
            <wp:wrapTopAndBottom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6671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  <w:r>
        <w:rPr>
          <w:rFonts w:eastAsia="TimesNewRomanPSMT"/>
        </w:rPr>
        <w:t>Урны для размещения на общественных территориях</w:t>
      </w: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97790</wp:posOffset>
                </wp:positionV>
                <wp:extent cx="2314575" cy="800100"/>
                <wp:effectExtent l="9525" t="9525" r="9525" b="952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289.95pt;margin-top:7.7pt;width:182.25pt;height:6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204470</wp:posOffset>
                </wp:positionV>
                <wp:extent cx="2362200" cy="800100"/>
                <wp:effectExtent l="9525" t="11430" r="9525" b="7620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6" style="position:absolute;margin-left:41.7pt;margin-top:16.1pt;width:186pt;height:6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3107690</wp:posOffset>
                </wp:positionV>
                <wp:extent cx="847725" cy="200025"/>
                <wp:effectExtent l="9525" t="9525" r="9525" b="952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356.7pt;margin-top:244.7pt;width:66.7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2640965</wp:posOffset>
                </wp:positionV>
                <wp:extent cx="1019175" cy="533400"/>
                <wp:effectExtent l="9525" t="9525" r="9525" b="952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106.2pt;margin-top:207.95pt;width:80.25pt;height:4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7146290</wp:posOffset>
                </wp:positionV>
                <wp:extent cx="695325" cy="161925"/>
                <wp:effectExtent l="9525" t="9525" r="9525" b="952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349.95pt;margin-top:562.7pt;width:54.7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" strokecolor="white"/>
            </w:pict>
          </mc:Fallback>
        </mc:AlternateContent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7018020</wp:posOffset>
                </wp:positionV>
                <wp:extent cx="1677035" cy="800100"/>
                <wp:effectExtent l="9525" t="9525" r="8890" b="9525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349.95pt;margin-top:552.6pt;width:132.05pt;height:6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" strokecolor="white"/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0" locked="0" layoutInCell="1" allowOverlap="1" wp14:anchorId="1A8B84DD" wp14:editId="7574C03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765" cy="7656195"/>
            <wp:effectExtent l="19050" t="0" r="0" b="0"/>
            <wp:wrapTopAndBottom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65619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  <w:r>
        <w:rPr>
          <w:rFonts w:eastAsia="TimesNewRomanPSMT"/>
        </w:rPr>
        <w:t>Ограждения для размещения на общественных территориях</w:t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7903210</wp:posOffset>
                </wp:positionV>
                <wp:extent cx="695325" cy="800100"/>
                <wp:effectExtent l="9525" t="9525" r="9525" b="952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316.95pt;margin-top:622.3pt;width:54.75pt;height:6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7903210</wp:posOffset>
                </wp:positionV>
                <wp:extent cx="695325" cy="800100"/>
                <wp:effectExtent l="9525" t="9525" r="9525" b="952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38.7pt;margin-top:622.3pt;width:54.75pt;height:6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6150610</wp:posOffset>
                </wp:positionV>
                <wp:extent cx="695325" cy="800100"/>
                <wp:effectExtent l="9525" t="9525" r="9525" b="952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292.2pt;margin-top:484.3pt;width:54.75pt;height:6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6226810</wp:posOffset>
                </wp:positionV>
                <wp:extent cx="695325" cy="800100"/>
                <wp:effectExtent l="9525" t="9525" r="9525" b="952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34.95pt;margin-top:490.3pt;width:54.75pt;height:6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4378960</wp:posOffset>
                </wp:positionV>
                <wp:extent cx="695325" cy="800100"/>
                <wp:effectExtent l="9525" t="9525" r="9525" b="952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326.7pt;margin-top:344.8pt;width:54.75pt;height:6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4655185</wp:posOffset>
                </wp:positionV>
                <wp:extent cx="695325" cy="800100"/>
                <wp:effectExtent l="9525" t="9525" r="9525" b="952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189.45pt;margin-top:366.55pt;width:54.75pt;height:6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4331335</wp:posOffset>
                </wp:positionV>
                <wp:extent cx="695325" cy="800100"/>
                <wp:effectExtent l="9525" t="9525" r="9525" b="952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.45pt;margin-top:341.05pt;width:54.75pt;height:6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2626360</wp:posOffset>
                </wp:positionV>
                <wp:extent cx="2028825" cy="200025"/>
                <wp:effectExtent l="9525" t="9525" r="9525" b="952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160.95pt;margin-top:206.8pt;width:159.75pt;height:1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178435</wp:posOffset>
                </wp:positionV>
                <wp:extent cx="2952750" cy="733425"/>
                <wp:effectExtent l="9525" t="9525" r="9525" b="952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129.45pt;margin-top:14.05pt;width:232.5pt;height:5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4312285</wp:posOffset>
                </wp:positionV>
                <wp:extent cx="695325" cy="114300"/>
                <wp:effectExtent l="9525" t="9525" r="9525" b="952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.45pt;margin-top:339.55pt;width:54.75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4559935</wp:posOffset>
                </wp:positionV>
                <wp:extent cx="695325" cy="161925"/>
                <wp:effectExtent l="9525" t="9525" r="9525" b="952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184.2pt;margin-top:359.05pt;width:54.75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rP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4331335</wp:posOffset>
                </wp:positionV>
                <wp:extent cx="695325" cy="161925"/>
                <wp:effectExtent l="9525" t="9525" r="9525" b="952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320.7pt;margin-top:341.05pt;width:54.7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6064885</wp:posOffset>
                </wp:positionV>
                <wp:extent cx="695325" cy="161925"/>
                <wp:effectExtent l="9525" t="9525" r="9525" b="952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287.7pt;margin-top:477.55pt;width:54.7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1EPw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6150610</wp:posOffset>
                </wp:positionV>
                <wp:extent cx="695325" cy="161925"/>
                <wp:effectExtent l="9525" t="9525" r="9525" b="952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26.7pt;margin-top:484.3pt;width:54.75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tSk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7788910</wp:posOffset>
                </wp:positionV>
                <wp:extent cx="695325" cy="161925"/>
                <wp:effectExtent l="9525" t="9525" r="9525" b="952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30.45pt;margin-top:613.3pt;width:54.7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0z7Pw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7827010</wp:posOffset>
                </wp:positionV>
                <wp:extent cx="695325" cy="161925"/>
                <wp:effectExtent l="9525" t="9525" r="9525" b="952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307.2pt;margin-top:616.3pt;width:54.75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" strokecolor="white"/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09576990" wp14:editId="79796A2A">
            <wp:simplePos x="0" y="0"/>
            <wp:positionH relativeFrom="column">
              <wp:posOffset>-160655</wp:posOffset>
            </wp:positionH>
            <wp:positionV relativeFrom="paragraph">
              <wp:posOffset>238760</wp:posOffset>
            </wp:positionV>
            <wp:extent cx="5988685" cy="8241665"/>
            <wp:effectExtent l="19050" t="0" r="0" b="0"/>
            <wp:wrapTopAndBottom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824166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2097405</wp:posOffset>
                </wp:positionV>
                <wp:extent cx="4638675" cy="1238250"/>
                <wp:effectExtent l="9525" t="9525" r="9525" b="952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86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35.7pt;margin-top:165.15pt;width:365.25pt;height:9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2421255</wp:posOffset>
                </wp:positionV>
                <wp:extent cx="695325" cy="800100"/>
                <wp:effectExtent l="9525" t="9525" r="9525" b="952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27.45pt;margin-top:190.65pt;width:54.75pt;height:6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1983105</wp:posOffset>
                </wp:positionV>
                <wp:extent cx="695325" cy="200025"/>
                <wp:effectExtent l="9525" t="9525" r="9525" b="952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340.95pt;margin-top:156.15pt;width:54.7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2097405</wp:posOffset>
                </wp:positionV>
                <wp:extent cx="695325" cy="200025"/>
                <wp:effectExtent l="9525" t="9525" r="9525" b="952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168.45pt;margin-top:165.15pt;width:54.7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2059305</wp:posOffset>
                </wp:positionV>
                <wp:extent cx="695325" cy="200025"/>
                <wp:effectExtent l="9525" t="9525" r="9525" b="952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27.45pt;margin-top:162.15pt;width:54.7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4431030</wp:posOffset>
                </wp:positionV>
                <wp:extent cx="695325" cy="200025"/>
                <wp:effectExtent l="9525" t="9525" r="9525" b="952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66.45pt;margin-top:348.9pt;width:54.7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4478655</wp:posOffset>
                </wp:positionV>
                <wp:extent cx="695325" cy="200025"/>
                <wp:effectExtent l="9525" t="9525" r="9525" b="952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262.2pt;margin-top:352.65pt;width:54.7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7383780</wp:posOffset>
                </wp:positionV>
                <wp:extent cx="695325" cy="200025"/>
                <wp:effectExtent l="9525" t="9525" r="9525" b="952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268.2pt;margin-top:581.4pt;width:54.7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7469505</wp:posOffset>
                </wp:positionV>
                <wp:extent cx="695325" cy="200025"/>
                <wp:effectExtent l="9525" t="9525" r="9525" b="952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24.45pt;margin-top:588.15pt;width:54.7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" strokecolor="white"/>
            </w:pict>
          </mc:Fallback>
        </mc:AlternateContent>
      </w:r>
      <w:r>
        <w:rPr>
          <w:rFonts w:eastAsia="TimesNewRomanPSMT"/>
        </w:rPr>
        <w:t>Вазоны для размещения на внутриквартальных территориях</w:t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4426585</wp:posOffset>
                </wp:positionV>
                <wp:extent cx="4295775" cy="847725"/>
                <wp:effectExtent l="9525" t="9525" r="9525" b="952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62.7pt;margin-top:348.55pt;width:338.25pt;height:6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7265035</wp:posOffset>
                </wp:positionV>
                <wp:extent cx="4876800" cy="1047750"/>
                <wp:effectExtent l="9525" t="9525" r="9525" b="952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27.45pt;margin-top:572.05pt;width:384pt;height:8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" strokecolor="white"/>
            </w:pict>
          </mc:Fallback>
        </mc:AlternateContent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 wp14:anchorId="1D3A7ACD" wp14:editId="6785D7DF">
            <wp:simplePos x="0" y="0"/>
            <wp:positionH relativeFrom="column">
              <wp:posOffset>121920</wp:posOffset>
            </wp:positionH>
            <wp:positionV relativeFrom="paragraph">
              <wp:posOffset>-73660</wp:posOffset>
            </wp:positionV>
            <wp:extent cx="5679440" cy="7962900"/>
            <wp:effectExtent l="19050" t="0" r="0" b="0"/>
            <wp:wrapTopAndBottom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79629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  <w:r>
        <w:rPr>
          <w:rFonts w:eastAsia="TimesNewRomanPSMT"/>
        </w:rPr>
        <w:t>Дворовые элементы для размещения на внутриквартальных территориях</w:t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1997710</wp:posOffset>
                </wp:positionV>
                <wp:extent cx="1590675" cy="800100"/>
                <wp:effectExtent l="9525" t="9525" r="9525" b="952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51.2pt;margin-top:157.3pt;width:125.25pt;height:6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4045585</wp:posOffset>
                </wp:positionV>
                <wp:extent cx="1524000" cy="800100"/>
                <wp:effectExtent l="9525" t="9525" r="9525" b="952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301.95pt;margin-top:318.55pt;width:120pt;height:6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1797685</wp:posOffset>
                </wp:positionV>
                <wp:extent cx="695325" cy="200025"/>
                <wp:effectExtent l="9525" t="9525" r="9525" b="952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166.2pt;margin-top:141.55pt;width:54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4197985</wp:posOffset>
                </wp:positionV>
                <wp:extent cx="695325" cy="200025"/>
                <wp:effectExtent l="9525" t="9525" r="9525" b="952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25.2pt;margin-top:330.55pt;width:54.7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3893185</wp:posOffset>
                </wp:positionV>
                <wp:extent cx="695325" cy="200025"/>
                <wp:effectExtent l="9525" t="9525" r="9525" b="952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316.95pt;margin-top:306.55pt;width:54.7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7179310</wp:posOffset>
                </wp:positionV>
                <wp:extent cx="695325" cy="200025"/>
                <wp:effectExtent l="9525" t="9525" r="9525" b="952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324.45pt;margin-top:565.3pt;width:54.7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7198360</wp:posOffset>
                </wp:positionV>
                <wp:extent cx="695325" cy="200025"/>
                <wp:effectExtent l="9525" t="9525" r="9525" b="952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196.95pt;margin-top:566.8pt;width:54.7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7217410</wp:posOffset>
                </wp:positionV>
                <wp:extent cx="695325" cy="200025"/>
                <wp:effectExtent l="9525" t="9525" r="9525" b="952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61.95pt;margin-top:568.3pt;width:54.7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" strokecolor="white"/>
            </w:pict>
          </mc:Fallback>
        </mc:AlternateContent>
      </w:r>
      <w:r>
        <w:rPr>
          <w:noProof/>
        </w:rPr>
        <w:drawing>
          <wp:anchor distT="0" distB="0" distL="0" distR="0" simplePos="0" relativeHeight="251666432" behindDoc="0" locked="0" layoutInCell="1" allowOverlap="1" wp14:anchorId="493B83E5" wp14:editId="0B3FC0FC">
            <wp:simplePos x="0" y="0"/>
            <wp:positionH relativeFrom="column">
              <wp:align>center</wp:align>
            </wp:positionH>
            <wp:positionV relativeFrom="paragraph">
              <wp:posOffset>245110</wp:posOffset>
            </wp:positionV>
            <wp:extent cx="5644515" cy="7756525"/>
            <wp:effectExtent l="19050" t="0" r="0" b="0"/>
            <wp:wrapTopAndBottom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77565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60B" w:rsidRDefault="0086260B" w:rsidP="0086260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4090670</wp:posOffset>
                </wp:positionV>
                <wp:extent cx="1600200" cy="800100"/>
                <wp:effectExtent l="9525" t="6350" r="9525" b="1270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5.2pt;margin-top:322.1pt;width:126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7208520</wp:posOffset>
                </wp:positionV>
                <wp:extent cx="5257800" cy="933450"/>
                <wp:effectExtent l="9525" t="9525" r="9525" b="952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41.7pt;margin-top:567.6pt;width:414pt;height:7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" strokecolor="white"/>
            </w:pict>
          </mc:Fallback>
        </mc:AlternateContent>
      </w:r>
    </w:p>
    <w:p w:rsidR="0086260B" w:rsidRDefault="0086260B" w:rsidP="0086260B">
      <w:pPr>
        <w:jc w:val="right"/>
      </w:pPr>
    </w:p>
    <w:p w:rsidR="0086260B" w:rsidRDefault="0086260B" w:rsidP="0086260B">
      <w:pPr>
        <w:jc w:val="center"/>
      </w:pPr>
      <w:r>
        <w:t xml:space="preserve">Детское игровое оборудование для размещения на </w:t>
      </w:r>
      <w:proofErr w:type="gramStart"/>
      <w:r>
        <w:t>внутриквартальных</w:t>
      </w:r>
      <w:proofErr w:type="gramEnd"/>
      <w:r>
        <w:t xml:space="preserve"> </w:t>
      </w:r>
    </w:p>
    <w:p w:rsidR="0086260B" w:rsidRDefault="0086260B" w:rsidP="0086260B">
      <w:pPr>
        <w:jc w:val="center"/>
      </w:pPr>
      <w:proofErr w:type="gramStart"/>
      <w:r>
        <w:t>территориях</w:t>
      </w:r>
      <w:proofErr w:type="gramEnd"/>
    </w:p>
    <w:p w:rsidR="0086260B" w:rsidRDefault="0086260B" w:rsidP="0086260B">
      <w:pPr>
        <w:jc w:val="center"/>
      </w:pPr>
    </w:p>
    <w:p w:rsidR="0086260B" w:rsidRDefault="0086260B" w:rsidP="0086260B">
      <w:r>
        <w:rPr>
          <w:noProof/>
        </w:rPr>
        <w:lastRenderedPageBreak/>
        <w:drawing>
          <wp:inline distT="0" distB="0" distL="0" distR="0" wp14:anchorId="477AF7F0" wp14:editId="53868BBA">
            <wp:extent cx="2181225" cy="2028825"/>
            <wp:effectExtent l="19050" t="0" r="9525" b="0"/>
            <wp:docPr id="1" name="Рисунок 1" descr="2351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51p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</w:rPr>
        <w:drawing>
          <wp:inline distT="0" distB="0" distL="0" distR="0" wp14:anchorId="6BAB3ABB" wp14:editId="22F901CF">
            <wp:extent cx="2571750" cy="2028825"/>
            <wp:effectExtent l="19050" t="0" r="0" b="0"/>
            <wp:docPr id="3" name="Рисунок 3" descr="go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ki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0B" w:rsidRDefault="0086260B" w:rsidP="0086260B"/>
    <w:p w:rsidR="0086260B" w:rsidRDefault="0086260B" w:rsidP="0086260B">
      <w:pPr>
        <w:ind w:firstLine="708"/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45C72F00" wp14:editId="0562F3D0">
            <wp:extent cx="2543175" cy="1809750"/>
            <wp:effectExtent l="19050" t="0" r="9525" b="0"/>
            <wp:docPr id="4" name="Рисунок 4" descr="f33c5169d2729331217009e930018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33c5169d2729331217009e930018eae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019C0" wp14:editId="1058B484">
            <wp:extent cx="3448050" cy="2257425"/>
            <wp:effectExtent l="19050" t="0" r="0" b="0"/>
            <wp:docPr id="5" name="Рисунок 5" descr="katch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tch_4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0B" w:rsidRPr="00A63255" w:rsidRDefault="0086260B" w:rsidP="0086260B"/>
    <w:p w:rsidR="0086260B" w:rsidRDefault="0086260B" w:rsidP="0086260B">
      <w:pPr>
        <w:tabs>
          <w:tab w:val="left" w:pos="2490"/>
        </w:tabs>
      </w:pPr>
      <w:r>
        <w:rPr>
          <w:noProof/>
        </w:rPr>
        <w:lastRenderedPageBreak/>
        <w:drawing>
          <wp:inline distT="0" distB="0" distL="0" distR="0" wp14:anchorId="3611F6A8" wp14:editId="6A30688A">
            <wp:extent cx="2181225" cy="2028825"/>
            <wp:effectExtent l="19050" t="0" r="9525" b="0"/>
            <wp:docPr id="6" name="Рисунок 6" descr="2351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51p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5E276A58" wp14:editId="2927A79C">
            <wp:extent cx="2305050" cy="1866900"/>
            <wp:effectExtent l="19050" t="0" r="0" b="0"/>
            <wp:docPr id="7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260B" w:rsidRDefault="0086260B" w:rsidP="0086260B">
      <w:pPr>
        <w:rPr>
          <w:noProof/>
        </w:rPr>
      </w:pPr>
    </w:p>
    <w:p w:rsidR="0086260B" w:rsidRDefault="0086260B" w:rsidP="0086260B">
      <w:pPr>
        <w:rPr>
          <w:noProof/>
        </w:rPr>
      </w:pPr>
      <w:r>
        <w:rPr>
          <w:noProof/>
        </w:rPr>
        <w:drawing>
          <wp:inline distT="0" distB="0" distL="0" distR="0" wp14:anchorId="7155C5E3" wp14:editId="02959AD7">
            <wp:extent cx="2209800" cy="1628775"/>
            <wp:effectExtent l="19050" t="0" r="0" b="0"/>
            <wp:docPr id="8" name="Рисунок 8" descr="go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rka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4061E9DF" wp14:editId="0755D999">
            <wp:extent cx="2038350" cy="2038350"/>
            <wp:effectExtent l="19050" t="0" r="0" b="0"/>
            <wp:docPr id="9" name="Рисунок 9" descr="f86957493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869574939d9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</w:p>
    <w:p w:rsidR="0086260B" w:rsidRDefault="0086260B" w:rsidP="0086260B">
      <w:pPr>
        <w:rPr>
          <w:noProof/>
        </w:rPr>
      </w:pPr>
    </w:p>
    <w:p w:rsidR="0086260B" w:rsidRDefault="0086260B" w:rsidP="0086260B">
      <w:r>
        <w:rPr>
          <w:noProof/>
        </w:rPr>
        <w:drawing>
          <wp:inline distT="0" distB="0" distL="0" distR="0" wp14:anchorId="038974F0" wp14:editId="4B57D110">
            <wp:extent cx="2362200" cy="3143250"/>
            <wp:effectExtent l="19050" t="0" r="0" b="0"/>
            <wp:docPr id="10" name="Рисунок 10" descr="56799058_w640_h640_pesochnit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6799058_w640_h640_pesochnitsa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2FC1D4C" wp14:editId="1CFC8EDB">
            <wp:extent cx="3286125" cy="2000250"/>
            <wp:effectExtent l="19050" t="0" r="9525" b="0"/>
            <wp:docPr id="11" name="Рисунок 11" descr="песочница_коро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сочница_коробка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0B" w:rsidRPr="003D02BC" w:rsidRDefault="0086260B" w:rsidP="0086260B"/>
    <w:p w:rsidR="0086260B" w:rsidRPr="003D02BC" w:rsidRDefault="0086260B" w:rsidP="0086260B">
      <w:r>
        <w:rPr>
          <w:noProof/>
        </w:rPr>
        <w:lastRenderedPageBreak/>
        <w:drawing>
          <wp:inline distT="0" distB="0" distL="0" distR="0" wp14:anchorId="20011B6A" wp14:editId="6585704C">
            <wp:extent cx="2133600" cy="2038350"/>
            <wp:effectExtent l="19050" t="0" r="0" b="0"/>
            <wp:docPr id="12" name="Рисунок 1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4B31F5B1" wp14:editId="56AB5839">
            <wp:extent cx="2305050" cy="2057400"/>
            <wp:effectExtent l="19050" t="0" r="0" b="0"/>
            <wp:docPr id="13" name="Рисунок 13" descr="1313245963_turnik3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13245963_turnik3u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0B" w:rsidRDefault="0086260B" w:rsidP="0086260B">
      <w:pPr>
        <w:tabs>
          <w:tab w:val="left" w:pos="6540"/>
        </w:tabs>
      </w:pPr>
      <w:r>
        <w:rPr>
          <w:noProof/>
        </w:rPr>
        <w:drawing>
          <wp:inline distT="0" distB="0" distL="0" distR="0" wp14:anchorId="06646325" wp14:editId="543C2D26">
            <wp:extent cx="2581275" cy="2000250"/>
            <wp:effectExtent l="19050" t="0" r="9525" b="0"/>
            <wp:docPr id="14" name="Рисунок 1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9CF92D" wp14:editId="580FFC2D">
            <wp:extent cx="3295650" cy="2190750"/>
            <wp:effectExtent l="19050" t="0" r="0" b="0"/>
            <wp:docPr id="15" name="Рисунок 15" descr="СК_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_10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86260B" w:rsidRPr="0072182F" w:rsidRDefault="0086260B" w:rsidP="0086260B">
      <w:r>
        <w:rPr>
          <w:noProof/>
        </w:rPr>
        <w:drawing>
          <wp:inline distT="0" distB="0" distL="0" distR="0" wp14:anchorId="784A3977" wp14:editId="528B7261">
            <wp:extent cx="2257425" cy="1752600"/>
            <wp:effectExtent l="19050" t="0" r="9525" b="0"/>
            <wp:docPr id="16" name="Рисунок 16" descr="001_VELO_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1_VELO_1_10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4AAFDFA9" wp14:editId="582429DD">
            <wp:extent cx="2209800" cy="2209800"/>
            <wp:effectExtent l="19050" t="0" r="0" b="0"/>
            <wp:docPr id="17" name="Рисунок 17" descr="963fb6d4dc6511e58b57001e676be2c8_19dab6035c1c488c94856b038fd5a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63fb6d4dc6511e58b57001e676be2c8_19dab6035c1c488c94856b038fd5af62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0B" w:rsidRPr="0072182F" w:rsidRDefault="0086260B" w:rsidP="0086260B"/>
    <w:p w:rsidR="0086260B" w:rsidRDefault="0086260B" w:rsidP="0086260B">
      <w:r>
        <w:rPr>
          <w:noProof/>
        </w:rPr>
        <w:drawing>
          <wp:anchor distT="0" distB="0" distL="114300" distR="114300" simplePos="0" relativeHeight="251669504" behindDoc="0" locked="0" layoutInCell="1" allowOverlap="1" wp14:anchorId="7E66EA75" wp14:editId="4D3D8F47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2133600" cy="2063115"/>
            <wp:effectExtent l="19050" t="0" r="0" b="0"/>
            <wp:wrapSquare wrapText="right"/>
            <wp:docPr id="19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4DAE6B89" wp14:editId="37605152">
            <wp:extent cx="2809875" cy="1571625"/>
            <wp:effectExtent l="19050" t="0" r="9525" b="0"/>
            <wp:docPr id="27" name="Рисунок 27" descr="dfc_se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fc_se-01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0B" w:rsidRDefault="0086260B" w:rsidP="0086260B">
      <w:pPr>
        <w:jc w:val="center"/>
      </w:pPr>
    </w:p>
    <w:p w:rsidR="0086260B" w:rsidRDefault="0086260B" w:rsidP="0086260B">
      <w:r>
        <w:t xml:space="preserve">      </w:t>
      </w:r>
    </w:p>
    <w:p w:rsidR="0086260B" w:rsidRPr="00626BF4" w:rsidRDefault="0086260B" w:rsidP="0086260B"/>
    <w:p w:rsidR="0086260B" w:rsidRPr="00626BF4" w:rsidRDefault="0086260B" w:rsidP="0086260B"/>
    <w:p w:rsidR="0086260B" w:rsidRPr="00626BF4" w:rsidRDefault="0086260B" w:rsidP="0086260B"/>
    <w:p w:rsidR="0086260B" w:rsidRDefault="0086260B" w:rsidP="0086260B"/>
    <w:p w:rsidR="0086260B" w:rsidRDefault="0086260B" w:rsidP="0086260B">
      <w:pPr>
        <w:tabs>
          <w:tab w:val="left" w:pos="1950"/>
          <w:tab w:val="left" w:pos="4260"/>
        </w:tabs>
        <w:jc w:val="center"/>
      </w:pPr>
      <w:r>
        <w:t>Тренажерные комплексы для размещения на внутриквартальных территориях</w:t>
      </w:r>
    </w:p>
    <w:p w:rsidR="0086260B" w:rsidRPr="00626BF4" w:rsidRDefault="0086260B" w:rsidP="0086260B">
      <w:r>
        <w:rPr>
          <w:noProof/>
        </w:rPr>
        <w:drawing>
          <wp:anchor distT="0" distB="0" distL="114300" distR="114300" simplePos="0" relativeHeight="251670528" behindDoc="0" locked="0" layoutInCell="1" allowOverlap="1" wp14:anchorId="051C7582" wp14:editId="2FD4B0FA">
            <wp:simplePos x="0" y="0"/>
            <wp:positionH relativeFrom="column">
              <wp:posOffset>-202565</wp:posOffset>
            </wp:positionH>
            <wp:positionV relativeFrom="paragraph">
              <wp:posOffset>361950</wp:posOffset>
            </wp:positionV>
            <wp:extent cx="2621915" cy="2235200"/>
            <wp:effectExtent l="19050" t="0" r="6985" b="0"/>
            <wp:wrapSquare wrapText="right"/>
            <wp:docPr id="34" name="Изображен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я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6260B" w:rsidRDefault="0086260B" w:rsidP="0086260B">
      <w:r>
        <w:rPr>
          <w:noProof/>
        </w:rPr>
        <w:drawing>
          <wp:inline distT="0" distB="0" distL="0" distR="0" wp14:anchorId="0D963BDE" wp14:editId="57836D58">
            <wp:extent cx="2575560" cy="212534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12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60B" w:rsidRPr="00626BF4" w:rsidRDefault="0086260B" w:rsidP="0086260B"/>
    <w:p w:rsidR="0086260B" w:rsidRPr="001E0FDE" w:rsidRDefault="0086260B" w:rsidP="0086260B">
      <w:r>
        <w:rPr>
          <w:noProof/>
        </w:rPr>
        <w:drawing>
          <wp:inline distT="0" distB="0" distL="0" distR="0" wp14:anchorId="68069D90" wp14:editId="60D779EC">
            <wp:extent cx="2533650" cy="192405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6D400E" wp14:editId="0B3F3374">
            <wp:extent cx="2707640" cy="178816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78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  <w:r>
        <w:t>Заместитель главы</w:t>
      </w:r>
    </w:p>
    <w:p w:rsidR="0086260B" w:rsidRDefault="0086260B" w:rsidP="0086260B">
      <w:pPr>
        <w:jc w:val="both"/>
      </w:pPr>
      <w:proofErr w:type="spellStart"/>
      <w:r>
        <w:t>Парковского</w:t>
      </w:r>
      <w:proofErr w:type="spellEnd"/>
      <w:r>
        <w:t xml:space="preserve"> сельского поселения</w:t>
      </w:r>
    </w:p>
    <w:p w:rsidR="0086260B" w:rsidRDefault="0086260B" w:rsidP="0086260B">
      <w:pPr>
        <w:jc w:val="both"/>
      </w:pPr>
      <w:r>
        <w:t xml:space="preserve">Тихорецкого района                                                                               </w:t>
      </w:r>
      <w:proofErr w:type="spellStart"/>
      <w:r>
        <w:t>В.В.Лагода</w:t>
      </w:r>
      <w:proofErr w:type="spellEnd"/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</w:p>
    <w:p w:rsidR="0051795D" w:rsidRPr="004575FD" w:rsidRDefault="0051795D" w:rsidP="0086260B">
      <w:pPr>
        <w:jc w:val="both"/>
      </w:pPr>
    </w:p>
    <w:p w:rsidR="0051795D" w:rsidRDefault="0051795D" w:rsidP="0051795D">
      <w:pPr>
        <w:widowControl w:val="0"/>
        <w:autoSpaceDE w:val="0"/>
        <w:ind w:left="4536" w:firstLine="6"/>
        <w:jc w:val="center"/>
      </w:pPr>
      <w:r>
        <w:lastRenderedPageBreak/>
        <w:t>ПРИЛОЖЕНИЕ № 2</w:t>
      </w:r>
    </w:p>
    <w:p w:rsidR="0051795D" w:rsidRDefault="0051795D" w:rsidP="0051795D">
      <w:pPr>
        <w:widowControl w:val="0"/>
        <w:suppressAutoHyphens/>
        <w:autoSpaceDE w:val="0"/>
        <w:ind w:left="4513"/>
        <w:jc w:val="center"/>
      </w:pPr>
      <w:r>
        <w:t xml:space="preserve">к муниципальной  программе </w:t>
      </w:r>
    </w:p>
    <w:p w:rsidR="0051795D" w:rsidRDefault="0051795D" w:rsidP="0051795D">
      <w:pPr>
        <w:widowControl w:val="0"/>
        <w:suppressAutoHyphens/>
        <w:autoSpaceDE w:val="0"/>
        <w:ind w:left="4513"/>
        <w:jc w:val="center"/>
      </w:pPr>
      <w:proofErr w:type="spellStart"/>
      <w:r>
        <w:t>Парковского</w:t>
      </w:r>
      <w:proofErr w:type="spellEnd"/>
      <w:r>
        <w:t xml:space="preserve"> сельского поселения </w:t>
      </w:r>
    </w:p>
    <w:p w:rsidR="0051795D" w:rsidRDefault="0051795D" w:rsidP="0051795D">
      <w:pPr>
        <w:widowControl w:val="0"/>
        <w:suppressAutoHyphens/>
        <w:autoSpaceDE w:val="0"/>
        <w:ind w:left="4513"/>
        <w:jc w:val="center"/>
      </w:pPr>
      <w:r>
        <w:t xml:space="preserve">Тихорецкого района </w:t>
      </w:r>
    </w:p>
    <w:p w:rsidR="0051795D" w:rsidRDefault="0051795D" w:rsidP="0051795D">
      <w:pPr>
        <w:widowControl w:val="0"/>
        <w:suppressAutoHyphens/>
        <w:autoSpaceDE w:val="0"/>
        <w:ind w:left="4513"/>
        <w:jc w:val="center"/>
      </w:pPr>
      <w:r>
        <w:t>«Формирование современной городской среды» на 2018-2024 годы</w:t>
      </w:r>
    </w:p>
    <w:p w:rsidR="0051795D" w:rsidRDefault="0051795D" w:rsidP="0051795D">
      <w:pPr>
        <w:widowControl w:val="0"/>
        <w:suppressAutoHyphens/>
        <w:autoSpaceDE w:val="0"/>
        <w:ind w:left="4513"/>
        <w:jc w:val="center"/>
      </w:pPr>
      <w:proofErr w:type="gramStart"/>
      <w:r>
        <w:t>утвержденной</w:t>
      </w:r>
      <w:proofErr w:type="gramEnd"/>
      <w:r>
        <w:t xml:space="preserve"> постановлением</w:t>
      </w:r>
    </w:p>
    <w:p w:rsidR="0051795D" w:rsidRDefault="0051795D" w:rsidP="0051795D">
      <w:pPr>
        <w:widowControl w:val="0"/>
        <w:suppressAutoHyphens/>
        <w:autoSpaceDE w:val="0"/>
        <w:ind w:left="4513"/>
        <w:jc w:val="center"/>
      </w:pPr>
      <w:r>
        <w:t xml:space="preserve">администрации </w:t>
      </w:r>
      <w:proofErr w:type="spellStart"/>
      <w:r>
        <w:t>Парковского</w:t>
      </w:r>
      <w:proofErr w:type="spellEnd"/>
      <w:r>
        <w:t xml:space="preserve"> </w:t>
      </w:r>
      <w:proofErr w:type="gramStart"/>
      <w:r>
        <w:t>сельского</w:t>
      </w:r>
      <w:proofErr w:type="gramEnd"/>
    </w:p>
    <w:p w:rsidR="0051795D" w:rsidRDefault="0051795D" w:rsidP="0051795D">
      <w:pPr>
        <w:widowControl w:val="0"/>
        <w:suppressAutoHyphens/>
        <w:autoSpaceDE w:val="0"/>
        <w:ind w:left="4513"/>
        <w:jc w:val="center"/>
      </w:pPr>
      <w:r>
        <w:t>поселения Тихорецкого района</w:t>
      </w:r>
    </w:p>
    <w:p w:rsidR="0051795D" w:rsidRPr="001954F8" w:rsidRDefault="0051795D" w:rsidP="0051795D">
      <w:pPr>
        <w:widowControl w:val="0"/>
        <w:suppressAutoHyphens/>
        <w:autoSpaceDE w:val="0"/>
        <w:ind w:left="4513"/>
        <w:jc w:val="center"/>
      </w:pPr>
      <w:r>
        <w:t>от 3 октября 2017 года № 200</w:t>
      </w:r>
    </w:p>
    <w:p w:rsidR="0051795D" w:rsidRDefault="0051795D" w:rsidP="0051795D">
      <w:pPr>
        <w:widowControl w:val="0"/>
        <w:autoSpaceDE w:val="0"/>
        <w:rPr>
          <w:b/>
          <w:bCs/>
        </w:rPr>
      </w:pPr>
    </w:p>
    <w:p w:rsidR="0051795D" w:rsidRDefault="0051795D" w:rsidP="0051795D">
      <w:pPr>
        <w:widowControl w:val="0"/>
        <w:autoSpaceDE w:val="0"/>
        <w:jc w:val="center"/>
        <w:rPr>
          <w:b/>
          <w:bCs/>
        </w:rPr>
      </w:pPr>
    </w:p>
    <w:p w:rsidR="0051795D" w:rsidRDefault="0051795D" w:rsidP="0051795D">
      <w:pPr>
        <w:widowControl w:val="0"/>
        <w:autoSpaceDE w:val="0"/>
        <w:jc w:val="center"/>
        <w:rPr>
          <w:bCs/>
        </w:rPr>
      </w:pPr>
      <w:r w:rsidRPr="00C9289D">
        <w:rPr>
          <w:bCs/>
        </w:rPr>
        <w:t xml:space="preserve">Рекомендуемая стоимость (единичные расценки) работ </w:t>
      </w:r>
    </w:p>
    <w:p w:rsidR="0051795D" w:rsidRPr="00C9289D" w:rsidRDefault="0051795D" w:rsidP="0051795D">
      <w:pPr>
        <w:widowControl w:val="0"/>
        <w:autoSpaceDE w:val="0"/>
        <w:jc w:val="center"/>
        <w:rPr>
          <w:bCs/>
        </w:rPr>
      </w:pPr>
      <w:r w:rsidRPr="00C9289D">
        <w:rPr>
          <w:bCs/>
        </w:rPr>
        <w:t>по благоустройству дворовых территорий, входящих в состав минимального и дополнительного перечней таких работ</w:t>
      </w:r>
    </w:p>
    <w:p w:rsidR="0051795D" w:rsidRDefault="0051795D" w:rsidP="0051795D">
      <w:pPr>
        <w:widowControl w:val="0"/>
        <w:autoSpaceDE w:val="0"/>
        <w:rPr>
          <w:b/>
          <w:bCs/>
        </w:rPr>
      </w:pPr>
    </w:p>
    <w:tbl>
      <w:tblPr>
        <w:tblW w:w="0" w:type="auto"/>
        <w:tblInd w:w="68" w:type="dxa"/>
        <w:tblLayout w:type="fixed"/>
        <w:tblLook w:val="0000" w:firstRow="0" w:lastRow="0" w:firstColumn="0" w:lastColumn="0" w:noHBand="0" w:noVBand="0"/>
      </w:tblPr>
      <w:tblGrid>
        <w:gridCol w:w="547"/>
        <w:gridCol w:w="3980"/>
        <w:gridCol w:w="980"/>
        <w:gridCol w:w="2194"/>
        <w:gridCol w:w="1978"/>
      </w:tblGrid>
      <w:tr w:rsidR="0051795D" w:rsidTr="00300EED">
        <w:trPr>
          <w:trHeight w:val="1305"/>
        </w:trPr>
        <w:tc>
          <w:tcPr>
            <w:tcW w:w="5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3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измер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с НДС в руб.</w:t>
            </w:r>
          </w:p>
        </w:tc>
      </w:tr>
      <w:tr w:rsidR="0051795D" w:rsidTr="00300EED">
        <w:trPr>
          <w:trHeight w:val="61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Поднятие кирпичных горловин колодце</w:t>
            </w:r>
            <w:proofErr w:type="gramStart"/>
            <w:r>
              <w:rPr>
                <w:sz w:val="24"/>
                <w:szCs w:val="24"/>
              </w:rPr>
              <w:t>в(</w:t>
            </w:r>
            <w:proofErr w:type="gramEnd"/>
            <w:r>
              <w:rPr>
                <w:sz w:val="24"/>
                <w:szCs w:val="24"/>
              </w:rPr>
              <w:t>без стоимости люка)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люк</w:t>
            </w: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3333,26</w:t>
            </w:r>
          </w:p>
        </w:tc>
      </w:tr>
      <w:tr w:rsidR="0051795D" w:rsidTr="00300EED">
        <w:trPr>
          <w:trHeight w:val="91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Снятие деформированных а/бетонных покрытий фрезой толщ.5с</w:t>
            </w:r>
            <w:proofErr w:type="gramStart"/>
            <w:r>
              <w:rPr>
                <w:sz w:val="24"/>
                <w:szCs w:val="24"/>
              </w:rPr>
              <w:t>м(</w:t>
            </w:r>
            <w:proofErr w:type="gramEnd"/>
            <w:r>
              <w:rPr>
                <w:sz w:val="24"/>
                <w:szCs w:val="24"/>
              </w:rPr>
              <w:t>с погрузкой и перевозкой на расстоянии до 10км)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54,70</w:t>
            </w:r>
          </w:p>
        </w:tc>
      </w:tr>
      <w:tr w:rsidR="0051795D" w:rsidTr="00300EED">
        <w:trPr>
          <w:trHeight w:val="780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Разборка</w:t>
            </w:r>
            <w:proofErr w:type="gramEnd"/>
            <w:r>
              <w:rPr>
                <w:sz w:val="24"/>
                <w:szCs w:val="24"/>
              </w:rPr>
              <w:t xml:space="preserve"> а/бетонного покрытия (с погрузкой экскаватором и перевозкой на расстоянии до 15км) толщ.10см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300EED">
        <w:trPr>
          <w:trHeight w:val="25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толщ.10см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</w:t>
            </w: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1м2х0,1м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150,80</w:t>
            </w:r>
          </w:p>
        </w:tc>
      </w:tr>
      <w:tr w:rsidR="0051795D" w:rsidTr="00300EED">
        <w:trPr>
          <w:trHeight w:val="76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грунта с погрузкой на а/самосвал (с перевозкой на расстоянии до 10км)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300EED">
        <w:trPr>
          <w:trHeight w:val="25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толщ.10см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</w:t>
            </w: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1м2х0,1м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60,50</w:t>
            </w:r>
          </w:p>
        </w:tc>
      </w:tr>
      <w:tr w:rsidR="0051795D" w:rsidTr="00300EED">
        <w:trPr>
          <w:trHeight w:val="55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подстилающих и выравнивающих слоев из песка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300EED">
        <w:trPr>
          <w:trHeight w:val="25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толщ.10см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</w:t>
            </w: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1м2х0,1м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112,35</w:t>
            </w:r>
          </w:p>
        </w:tc>
      </w:tr>
      <w:tr w:rsidR="0051795D" w:rsidTr="00300EED">
        <w:trPr>
          <w:trHeight w:val="750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подстилающих и выравнивающих слоев из щебня (с доставкой на расстоянии до 70км)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300EED">
        <w:trPr>
          <w:trHeight w:val="25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толщ.10см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</w:t>
            </w: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1м2х0,1м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109,00</w:t>
            </w:r>
          </w:p>
        </w:tc>
      </w:tr>
      <w:tr w:rsidR="0051795D" w:rsidTr="00300EED">
        <w:trPr>
          <w:trHeight w:val="25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Розлив битума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1м2х0,0003тн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3,27</w:t>
            </w:r>
          </w:p>
        </w:tc>
      </w:tr>
      <w:tr w:rsidR="0051795D" w:rsidTr="00300EED">
        <w:trPr>
          <w:trHeight w:val="870"/>
        </w:trPr>
        <w:tc>
          <w:tcPr>
            <w:tcW w:w="54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выравнивающего слоя из а/бетона толщ.2,5см (нижний слой а/б марки П</w:t>
            </w:r>
            <w:proofErr w:type="gramStart"/>
            <w:r>
              <w:rPr>
                <w:sz w:val="24"/>
                <w:szCs w:val="24"/>
              </w:rPr>
              <w:t>)-</w:t>
            </w:r>
            <w:proofErr w:type="gramEnd"/>
            <w:r>
              <w:rPr>
                <w:sz w:val="24"/>
                <w:szCs w:val="24"/>
              </w:rPr>
              <w:t>проезжая часть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1м2х0,025мх2,34тн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229,00</w:t>
            </w:r>
          </w:p>
        </w:tc>
      </w:tr>
      <w:tr w:rsidR="0051795D" w:rsidTr="00300EED">
        <w:trPr>
          <w:trHeight w:val="795"/>
        </w:trPr>
        <w:tc>
          <w:tcPr>
            <w:tcW w:w="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Устройство а/бетонного  слоя из а/бетона толщ.5 см (верхний слой а/б марки 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,т</w:t>
            </w:r>
            <w:proofErr w:type="gramEnd"/>
            <w:r>
              <w:rPr>
                <w:sz w:val="24"/>
                <w:szCs w:val="24"/>
              </w:rPr>
              <w:t>ип</w:t>
            </w:r>
            <w:proofErr w:type="spellEnd"/>
            <w:r>
              <w:rPr>
                <w:sz w:val="24"/>
                <w:szCs w:val="24"/>
              </w:rPr>
              <w:t xml:space="preserve"> В) -проезжая часть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448,00</w:t>
            </w:r>
          </w:p>
        </w:tc>
      </w:tr>
      <w:tr w:rsidR="0051795D" w:rsidTr="00300EED">
        <w:trPr>
          <w:trHeight w:val="73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Устройство а/бетонного  слоя из а/бетона толщ.4 см ( а/б марки </w:t>
            </w:r>
            <w:proofErr w:type="spellStart"/>
            <w:r>
              <w:rPr>
                <w:sz w:val="24"/>
                <w:szCs w:val="24"/>
              </w:rPr>
              <w:t>Ш</w:t>
            </w:r>
            <w:proofErr w:type="gramStart"/>
            <w:r>
              <w:rPr>
                <w:sz w:val="24"/>
                <w:szCs w:val="24"/>
              </w:rPr>
              <w:t>,т</w:t>
            </w:r>
            <w:proofErr w:type="gramEnd"/>
            <w:r>
              <w:rPr>
                <w:sz w:val="24"/>
                <w:szCs w:val="24"/>
              </w:rPr>
              <w:t>ип</w:t>
            </w:r>
            <w:proofErr w:type="spellEnd"/>
            <w:r>
              <w:rPr>
                <w:sz w:val="24"/>
                <w:szCs w:val="24"/>
              </w:rPr>
              <w:t xml:space="preserve"> Д)-тротуар 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253,90</w:t>
            </w:r>
          </w:p>
        </w:tc>
      </w:tr>
      <w:tr w:rsidR="0051795D" w:rsidTr="00300EED">
        <w:trPr>
          <w:trHeight w:val="85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Разборка старого бортового камня (с погрузкой экскаватором и перевозкой на расстоянии до 15 км)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пог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322,50</w:t>
            </w:r>
          </w:p>
        </w:tc>
      </w:tr>
      <w:tr w:rsidR="0051795D" w:rsidTr="00300EED">
        <w:trPr>
          <w:trHeight w:val="28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нового бортового камня</w:t>
            </w:r>
          </w:p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 100.30.18</w:t>
            </w:r>
          </w:p>
          <w:p w:rsidR="0051795D" w:rsidRDefault="0051795D" w:rsidP="00300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 100.20.8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пог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300EE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1170,0</w:t>
            </w:r>
          </w:p>
          <w:p w:rsidR="0051795D" w:rsidRDefault="0051795D" w:rsidP="00300EED">
            <w:pPr>
              <w:snapToGrid w:val="0"/>
              <w:jc w:val="center"/>
            </w:pPr>
            <w:r>
              <w:rPr>
                <w:sz w:val="24"/>
                <w:szCs w:val="24"/>
              </w:rPr>
              <w:t>842,13</w:t>
            </w:r>
          </w:p>
        </w:tc>
      </w:tr>
    </w:tbl>
    <w:p w:rsidR="0051795D" w:rsidRDefault="0051795D" w:rsidP="0051795D">
      <w:pPr>
        <w:widowControl w:val="0"/>
        <w:suppressAutoHyphens/>
        <w:autoSpaceDE w:val="0"/>
        <w:jc w:val="right"/>
      </w:pPr>
    </w:p>
    <w:p w:rsidR="0051795D" w:rsidRPr="00CE27BE" w:rsidRDefault="0051795D" w:rsidP="0051795D">
      <w:pPr>
        <w:widowControl w:val="0"/>
        <w:suppressAutoHyphens/>
        <w:autoSpaceDE w:val="0"/>
        <w:jc w:val="center"/>
      </w:pPr>
      <w:r w:rsidRPr="00CE27BE">
        <w:t>Единичные расценки</w:t>
      </w:r>
    </w:p>
    <w:p w:rsidR="0051795D" w:rsidRDefault="0051795D" w:rsidP="0051795D">
      <w:pPr>
        <w:widowControl w:val="0"/>
        <w:suppressAutoHyphens/>
        <w:autoSpaceDE w:val="0"/>
        <w:jc w:val="center"/>
        <w:rPr>
          <w:sz w:val="26"/>
          <w:szCs w:val="26"/>
        </w:rPr>
      </w:pPr>
      <w:r w:rsidRPr="00CE27BE">
        <w:t>на замену и установку скамьи</w:t>
      </w:r>
    </w:p>
    <w:p w:rsidR="0051795D" w:rsidRDefault="0051795D" w:rsidP="0051795D">
      <w:pPr>
        <w:widowControl w:val="0"/>
        <w:suppressAutoHyphens/>
        <w:autoSpaceDE w:val="0"/>
        <w:jc w:val="center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2"/>
        <w:gridCol w:w="4678"/>
        <w:gridCol w:w="1269"/>
        <w:gridCol w:w="3260"/>
      </w:tblGrid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работы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Ед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змерения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Стоимость с НДС, руб. 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CE27BE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 w:rsidRPr="00CE27BE">
              <w:rPr>
                <w:sz w:val="24"/>
                <w:szCs w:val="24"/>
              </w:rPr>
              <w:t>Работа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установки скамьи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1100,00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CE27BE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 w:rsidRPr="00CE27BE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Скамья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Размеры: 1500*563*890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6600,00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Скамья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Размеры: 2000*560*920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11250,00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Скамья со спинкой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Размеры: 2000*560*840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10350,00</w:t>
            </w:r>
          </w:p>
        </w:tc>
      </w:tr>
    </w:tbl>
    <w:p w:rsidR="0051795D" w:rsidRPr="00206B2D" w:rsidRDefault="0051795D" w:rsidP="0051795D">
      <w:pPr>
        <w:widowControl w:val="0"/>
        <w:suppressAutoHyphens/>
        <w:autoSpaceDE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1795D" w:rsidRPr="00CE27BE" w:rsidRDefault="0051795D" w:rsidP="0051795D">
      <w:pPr>
        <w:widowControl w:val="0"/>
        <w:suppressAutoHyphens/>
        <w:autoSpaceDE w:val="0"/>
        <w:jc w:val="center"/>
      </w:pPr>
      <w:r w:rsidRPr="00CE27BE">
        <w:t>Единичные расценки</w:t>
      </w:r>
    </w:p>
    <w:p w:rsidR="0051795D" w:rsidRPr="00CE27BE" w:rsidRDefault="0051795D" w:rsidP="0051795D">
      <w:pPr>
        <w:widowControl w:val="0"/>
        <w:suppressAutoHyphens/>
        <w:autoSpaceDE w:val="0"/>
        <w:jc w:val="center"/>
        <w:rPr>
          <w:sz w:val="26"/>
          <w:szCs w:val="26"/>
        </w:rPr>
      </w:pPr>
      <w:r w:rsidRPr="00CE27BE">
        <w:t>на замену и установку урны</w:t>
      </w:r>
    </w:p>
    <w:p w:rsidR="0051795D" w:rsidRDefault="0051795D" w:rsidP="0051795D">
      <w:pPr>
        <w:widowControl w:val="0"/>
        <w:suppressAutoHyphens/>
        <w:autoSpaceDE w:val="0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2"/>
        <w:gridCol w:w="4678"/>
        <w:gridCol w:w="1762"/>
        <w:gridCol w:w="2767"/>
      </w:tblGrid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работы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измерения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с НДС, руб.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1353B2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 w:rsidRPr="001353B2">
              <w:rPr>
                <w:sz w:val="24"/>
                <w:szCs w:val="24"/>
              </w:rPr>
              <w:t>Работа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установки урны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1353B2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 w:rsidRPr="001353B2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Урна наземная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Объем: 60л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Размеры: 675*280*320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2530,00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Урна наземная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Объем: 90л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Размеры: 660*370*370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7680,00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Урна с контейнером на бетонном основании  (монтаж не требуется)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Размеры: 500*480*480 (чугун)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18490,00</w:t>
            </w:r>
          </w:p>
        </w:tc>
      </w:tr>
    </w:tbl>
    <w:p w:rsidR="0051795D" w:rsidRDefault="0051795D" w:rsidP="0051795D">
      <w:pPr>
        <w:widowControl w:val="0"/>
        <w:suppressAutoHyphens/>
        <w:autoSpaceDE w:val="0"/>
        <w:rPr>
          <w:sz w:val="26"/>
          <w:szCs w:val="26"/>
        </w:rPr>
      </w:pPr>
    </w:p>
    <w:p w:rsidR="0051795D" w:rsidRDefault="0051795D" w:rsidP="0051795D">
      <w:pPr>
        <w:widowControl w:val="0"/>
        <w:suppressAutoHyphens/>
        <w:autoSpaceDE w:val="0"/>
        <w:jc w:val="center"/>
        <w:rPr>
          <w:sz w:val="26"/>
          <w:szCs w:val="26"/>
        </w:rPr>
      </w:pPr>
    </w:p>
    <w:p w:rsidR="0051795D" w:rsidRDefault="0051795D" w:rsidP="0051795D">
      <w:pPr>
        <w:widowControl w:val="0"/>
        <w:suppressAutoHyphens/>
        <w:autoSpaceDE w:val="0"/>
        <w:jc w:val="center"/>
      </w:pPr>
    </w:p>
    <w:p w:rsidR="0051795D" w:rsidRPr="00206B2D" w:rsidRDefault="0051795D" w:rsidP="0051795D">
      <w:pPr>
        <w:widowControl w:val="0"/>
        <w:suppressAutoHyphens/>
        <w:autoSpaceDE w:val="0"/>
        <w:jc w:val="center"/>
      </w:pPr>
      <w:r w:rsidRPr="00206B2D">
        <w:t>Единичные расценки</w:t>
      </w:r>
    </w:p>
    <w:p w:rsidR="0051795D" w:rsidRDefault="0051795D" w:rsidP="0051795D">
      <w:pPr>
        <w:widowControl w:val="0"/>
        <w:suppressAutoHyphens/>
        <w:autoSpaceDE w:val="0"/>
        <w:jc w:val="center"/>
        <w:rPr>
          <w:sz w:val="26"/>
          <w:szCs w:val="26"/>
        </w:rPr>
      </w:pPr>
      <w:r w:rsidRPr="00206B2D">
        <w:t>на установку детского игрового оборудования</w:t>
      </w:r>
    </w:p>
    <w:p w:rsidR="0051795D" w:rsidRDefault="0051795D" w:rsidP="0051795D">
      <w:pPr>
        <w:widowControl w:val="0"/>
        <w:suppressAutoHyphens/>
        <w:autoSpaceDE w:val="0"/>
        <w:jc w:val="center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2"/>
        <w:gridCol w:w="4104"/>
        <w:gridCol w:w="1701"/>
        <w:gridCol w:w="3402"/>
      </w:tblGrid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с НДС, руб. (включая стоимость установки оборудования)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1353B2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 w:rsidRPr="001353B2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Качели без подвеса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DC5698">
              <w:rPr>
                <w:sz w:val="24"/>
                <w:szCs w:val="24"/>
              </w:rPr>
              <w:t>3380х1200х2000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24571</w:t>
            </w:r>
            <w:r>
              <w:rPr>
                <w:sz w:val="24"/>
                <w:szCs w:val="24"/>
              </w:rPr>
              <w:t>,00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Качалка-балансир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DC5698">
              <w:rPr>
                <w:sz w:val="24"/>
                <w:szCs w:val="24"/>
              </w:rPr>
              <w:t>2500х300х900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14676,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Качалка на пружине Лошадка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DC5698">
              <w:rPr>
                <w:sz w:val="24"/>
                <w:szCs w:val="24"/>
              </w:rPr>
              <w:t>1100х540х870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23670,00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Карусель Радуга</w:t>
            </w:r>
          </w:p>
          <w:p w:rsidR="0051795D" w:rsidRPr="00DC5698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DC5698">
              <w:rPr>
                <w:sz w:val="24"/>
                <w:szCs w:val="24"/>
              </w:rPr>
              <w:t>D-1600 Высота 700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33984,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Горка средняя Н-1200</w:t>
            </w:r>
          </w:p>
          <w:p w:rsidR="0051795D" w:rsidRPr="00DC5698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DC5698">
              <w:rPr>
                <w:sz w:val="24"/>
                <w:szCs w:val="24"/>
              </w:rPr>
              <w:t>3650х600х1900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DC5698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38266,00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AA640D">
              <w:rPr>
                <w:sz w:val="24"/>
                <w:szCs w:val="24"/>
              </w:rPr>
              <w:t>Стенка для лазания</w:t>
            </w:r>
          </w:p>
          <w:p w:rsidR="0051795D" w:rsidRPr="00DC5698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AA640D">
              <w:rPr>
                <w:sz w:val="24"/>
                <w:szCs w:val="24"/>
              </w:rPr>
              <w:t>1220х950х1500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AA640D">
              <w:rPr>
                <w:sz w:val="24"/>
                <w:szCs w:val="24"/>
              </w:rPr>
              <w:t>19474,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Комплекс </w:t>
            </w:r>
            <w:r w:rsidRPr="00AA640D">
              <w:rPr>
                <w:sz w:val="24"/>
                <w:szCs w:val="24"/>
              </w:rPr>
              <w:t>Карапуз</w:t>
            </w:r>
            <w:r>
              <w:rPr>
                <w:sz w:val="24"/>
                <w:szCs w:val="24"/>
              </w:rPr>
              <w:t xml:space="preserve"> (005)</w:t>
            </w:r>
          </w:p>
          <w:p w:rsidR="0051795D" w:rsidRPr="00AA640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AA640D">
              <w:rPr>
                <w:sz w:val="24"/>
                <w:szCs w:val="24"/>
              </w:rPr>
              <w:t>3100х4030х1500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AA640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AA640D">
              <w:rPr>
                <w:sz w:val="24"/>
                <w:szCs w:val="24"/>
              </w:rPr>
              <w:t>110168,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Комплекс </w:t>
            </w:r>
            <w:r w:rsidRPr="00AA640D">
              <w:rPr>
                <w:sz w:val="24"/>
                <w:szCs w:val="24"/>
              </w:rPr>
              <w:t>Карапуз</w:t>
            </w:r>
            <w:r>
              <w:rPr>
                <w:sz w:val="24"/>
                <w:szCs w:val="24"/>
              </w:rPr>
              <w:t xml:space="preserve"> (001)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AA640D">
              <w:rPr>
                <w:sz w:val="24"/>
                <w:szCs w:val="24"/>
              </w:rPr>
              <w:t>3080х2880х1600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AA640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AA640D">
              <w:rPr>
                <w:sz w:val="24"/>
                <w:szCs w:val="24"/>
              </w:rPr>
              <w:t>141649,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Диван качели с навесом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7F5872">
              <w:rPr>
                <w:sz w:val="24"/>
                <w:szCs w:val="24"/>
              </w:rPr>
              <w:t>2220х1200х2000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AA640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40310,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Карусель Солнышко</w:t>
            </w:r>
          </w:p>
          <w:p w:rsidR="0051795D" w:rsidRPr="007F5872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7F5872">
              <w:rPr>
                <w:sz w:val="24"/>
                <w:szCs w:val="24"/>
              </w:rPr>
              <w:t>D-1620 Высота 700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7F5872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36526,00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Песочница с крышкой и грибком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7F5872">
              <w:rPr>
                <w:sz w:val="24"/>
                <w:szCs w:val="24"/>
              </w:rPr>
              <w:t xml:space="preserve">в закрытом виде 1220х1320х2100        </w:t>
            </w:r>
          </w:p>
          <w:p w:rsidR="0051795D" w:rsidRPr="007F5872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в открытом виде 2440х1320х2100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  <w:p w:rsidR="0051795D" w:rsidRPr="007F5872" w:rsidRDefault="0051795D" w:rsidP="00300EED">
            <w:pPr>
              <w:jc w:val="center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37610,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Песочница с крышкой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7F5872">
              <w:rPr>
                <w:sz w:val="24"/>
                <w:szCs w:val="24"/>
              </w:rPr>
              <w:t xml:space="preserve">в закрытом виде 1220х1320х480         </w:t>
            </w:r>
          </w:p>
          <w:p w:rsidR="0051795D" w:rsidRPr="007F5872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 xml:space="preserve"> в открытом виде 2440х1320х240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15573,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7F5872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Спортивная серия</w:t>
            </w:r>
            <w:r>
              <w:rPr>
                <w:sz w:val="24"/>
                <w:szCs w:val="24"/>
              </w:rPr>
              <w:t xml:space="preserve"> (</w:t>
            </w:r>
            <w:r w:rsidRPr="007F5872">
              <w:rPr>
                <w:sz w:val="24"/>
                <w:szCs w:val="24"/>
              </w:rPr>
              <w:t>СК 117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7F5872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39409,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7F5872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Домик малый</w:t>
            </w:r>
            <w:r>
              <w:rPr>
                <w:sz w:val="24"/>
                <w:szCs w:val="24"/>
              </w:rPr>
              <w:t xml:space="preserve"> (</w:t>
            </w:r>
            <w:r w:rsidRPr="007F5872">
              <w:rPr>
                <w:sz w:val="24"/>
                <w:szCs w:val="24"/>
              </w:rPr>
              <w:t>МФ 116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7F5872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42560,</w:t>
            </w:r>
            <w:r>
              <w:rPr>
                <w:sz w:val="24"/>
                <w:szCs w:val="24"/>
              </w:rPr>
              <w:t>00</w:t>
            </w:r>
          </w:p>
        </w:tc>
      </w:tr>
    </w:tbl>
    <w:p w:rsidR="0051795D" w:rsidRDefault="0051795D" w:rsidP="0051795D">
      <w:pPr>
        <w:widowControl w:val="0"/>
        <w:suppressAutoHyphens/>
        <w:autoSpaceDE w:val="0"/>
      </w:pPr>
    </w:p>
    <w:p w:rsidR="0051795D" w:rsidRDefault="0051795D" w:rsidP="0051795D">
      <w:pPr>
        <w:widowControl w:val="0"/>
        <w:suppressAutoHyphens/>
        <w:autoSpaceDE w:val="0"/>
        <w:jc w:val="center"/>
        <w:rPr>
          <w:b/>
        </w:rPr>
      </w:pPr>
    </w:p>
    <w:p w:rsidR="0051795D" w:rsidRPr="00A429C9" w:rsidRDefault="0051795D" w:rsidP="0051795D">
      <w:pPr>
        <w:widowControl w:val="0"/>
        <w:suppressAutoHyphens/>
        <w:autoSpaceDE w:val="0"/>
        <w:jc w:val="center"/>
      </w:pPr>
      <w:r w:rsidRPr="00A429C9">
        <w:t>Единичные расценки</w:t>
      </w:r>
    </w:p>
    <w:p w:rsidR="0051795D" w:rsidRPr="00A429C9" w:rsidRDefault="0051795D" w:rsidP="0051795D">
      <w:pPr>
        <w:widowControl w:val="0"/>
        <w:suppressAutoHyphens/>
        <w:autoSpaceDE w:val="0"/>
        <w:jc w:val="center"/>
      </w:pPr>
      <w:r w:rsidRPr="00A429C9">
        <w:t>на установку спортивного оборудования и тренажерных комплексов</w:t>
      </w:r>
    </w:p>
    <w:p w:rsidR="0051795D" w:rsidRDefault="0051795D" w:rsidP="0051795D">
      <w:pPr>
        <w:widowControl w:val="0"/>
        <w:tabs>
          <w:tab w:val="left" w:pos="2835"/>
        </w:tabs>
        <w:suppressAutoHyphens/>
        <w:autoSpaceDE w:val="0"/>
        <w:rPr>
          <w:sz w:val="26"/>
          <w:szCs w:val="26"/>
        </w:rPr>
      </w:pPr>
      <w:r>
        <w:rPr>
          <w:sz w:val="26"/>
          <w:szCs w:val="26"/>
        </w:rPr>
        <w:tab/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2"/>
        <w:gridCol w:w="4388"/>
        <w:gridCol w:w="1417"/>
        <w:gridCol w:w="3402"/>
      </w:tblGrid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работы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с НДС, руб. (включая стоимость установки оборудования)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1353B2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 w:rsidRPr="001353B2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Гимнастическая стенка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8F3A79">
              <w:rPr>
                <w:sz w:val="24"/>
                <w:szCs w:val="24"/>
              </w:rPr>
              <w:t>1060х670х2500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17522,00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Турник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8F3A79">
              <w:rPr>
                <w:sz w:val="24"/>
                <w:szCs w:val="24"/>
              </w:rPr>
              <w:t>3730х580х2500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21571,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Брусья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8F3A79">
              <w:rPr>
                <w:sz w:val="24"/>
                <w:szCs w:val="24"/>
              </w:rPr>
              <w:t>2900х580х1500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9277,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rPr>
          <w:trHeight w:val="38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Стол теннисный</w:t>
            </w:r>
          </w:p>
          <w:p w:rsidR="0051795D" w:rsidRPr="008F3A79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8F3A79">
              <w:rPr>
                <w:sz w:val="24"/>
                <w:szCs w:val="24"/>
              </w:rPr>
              <w:t>2440х1220х900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8F3A79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21420,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Спортивная серия</w:t>
            </w:r>
            <w:r>
              <w:rPr>
                <w:sz w:val="24"/>
                <w:szCs w:val="24"/>
              </w:rPr>
              <w:t xml:space="preserve"> (</w:t>
            </w:r>
            <w:r w:rsidRPr="008F3A79">
              <w:rPr>
                <w:sz w:val="24"/>
                <w:szCs w:val="24"/>
              </w:rPr>
              <w:t>СК 118</w:t>
            </w:r>
            <w:r>
              <w:rPr>
                <w:sz w:val="24"/>
                <w:szCs w:val="24"/>
              </w:rPr>
              <w:t>)</w:t>
            </w:r>
          </w:p>
          <w:p w:rsidR="0051795D" w:rsidRPr="008F3A79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485D30">
              <w:rPr>
                <w:sz w:val="24"/>
                <w:szCs w:val="24"/>
              </w:rPr>
              <w:t>3650х1500х2800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8F3A79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485D30">
              <w:rPr>
                <w:sz w:val="24"/>
                <w:szCs w:val="24"/>
              </w:rPr>
              <w:t>40308,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485D30">
              <w:rPr>
                <w:sz w:val="24"/>
                <w:szCs w:val="24"/>
              </w:rPr>
              <w:t>Спортивная серия</w:t>
            </w:r>
            <w:r>
              <w:rPr>
                <w:sz w:val="24"/>
                <w:szCs w:val="24"/>
              </w:rPr>
              <w:t xml:space="preserve"> (</w:t>
            </w:r>
            <w:r w:rsidRPr="00485D30">
              <w:rPr>
                <w:sz w:val="24"/>
                <w:szCs w:val="24"/>
              </w:rPr>
              <w:t>СК 304</w:t>
            </w:r>
            <w:r>
              <w:rPr>
                <w:sz w:val="24"/>
                <w:szCs w:val="24"/>
              </w:rPr>
              <w:t>)</w:t>
            </w:r>
          </w:p>
          <w:p w:rsidR="0051795D" w:rsidRPr="008F3A79" w:rsidRDefault="0051795D" w:rsidP="00300EED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485D30">
              <w:rPr>
                <w:sz w:val="24"/>
                <w:szCs w:val="24"/>
              </w:rPr>
              <w:t>3800х1000х2500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485D30" w:rsidRDefault="0051795D" w:rsidP="00300EED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485D30">
              <w:rPr>
                <w:sz w:val="24"/>
                <w:szCs w:val="24"/>
              </w:rPr>
              <w:t>32364,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Шаговый тренажер</w:t>
            </w:r>
          </w:p>
          <w:p w:rsidR="0051795D" w:rsidRPr="00485D30" w:rsidRDefault="0051795D" w:rsidP="00300EED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485D30">
              <w:rPr>
                <w:color w:val="000000"/>
              </w:rPr>
              <w:t>752х1110х1415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485D30" w:rsidRDefault="0051795D" w:rsidP="00300EED">
            <w:pPr>
              <w:jc w:val="center"/>
              <w:rPr>
                <w:sz w:val="24"/>
                <w:szCs w:val="24"/>
              </w:rPr>
            </w:pPr>
            <w:r w:rsidRPr="00485D30">
              <w:rPr>
                <w:sz w:val="24"/>
                <w:szCs w:val="24"/>
              </w:rPr>
              <w:t>33792</w:t>
            </w:r>
            <w:r>
              <w:rPr>
                <w:sz w:val="24"/>
                <w:szCs w:val="24"/>
              </w:rPr>
              <w:t>,00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 w:rsidRPr="009870C1">
              <w:rPr>
                <w:color w:val="000000"/>
                <w:sz w:val="24"/>
                <w:szCs w:val="24"/>
              </w:rPr>
              <w:t>Маятниковый тренажер</w:t>
            </w:r>
          </w:p>
          <w:p w:rsidR="0051795D" w:rsidRDefault="0051795D" w:rsidP="00300EED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9870C1">
              <w:rPr>
                <w:color w:val="000000"/>
              </w:rPr>
              <w:t>860х640х1420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485D30" w:rsidRDefault="0051795D" w:rsidP="00300EED">
            <w:pPr>
              <w:jc w:val="center"/>
              <w:rPr>
                <w:sz w:val="24"/>
                <w:szCs w:val="24"/>
              </w:rPr>
            </w:pPr>
            <w:r w:rsidRPr="009870C1">
              <w:rPr>
                <w:sz w:val="24"/>
                <w:szCs w:val="24"/>
              </w:rPr>
              <w:t>19826,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 w:rsidRPr="009870C1">
              <w:rPr>
                <w:color w:val="000000"/>
                <w:sz w:val="24"/>
                <w:szCs w:val="24"/>
              </w:rPr>
              <w:t>Вертикальная тяга</w:t>
            </w:r>
          </w:p>
          <w:p w:rsidR="0051795D" w:rsidRPr="009870C1" w:rsidRDefault="0051795D" w:rsidP="00300EED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9870C1">
              <w:rPr>
                <w:color w:val="000000"/>
              </w:rPr>
              <w:t>1124х995х1920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485D30" w:rsidRDefault="0051795D" w:rsidP="00300EED">
            <w:pPr>
              <w:jc w:val="center"/>
              <w:rPr>
                <w:sz w:val="24"/>
                <w:szCs w:val="24"/>
              </w:rPr>
            </w:pPr>
            <w:r w:rsidRPr="009870C1">
              <w:rPr>
                <w:sz w:val="24"/>
                <w:szCs w:val="24"/>
              </w:rPr>
              <w:t>35692,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proofErr w:type="spellStart"/>
            <w:r w:rsidRPr="009870C1">
              <w:rPr>
                <w:color w:val="000000"/>
                <w:sz w:val="24"/>
                <w:szCs w:val="24"/>
              </w:rPr>
              <w:t>Степпер</w:t>
            </w:r>
            <w:proofErr w:type="spellEnd"/>
            <w:r w:rsidRPr="009870C1">
              <w:rPr>
                <w:color w:val="000000"/>
                <w:sz w:val="24"/>
                <w:szCs w:val="24"/>
              </w:rPr>
              <w:t xml:space="preserve"> классический</w:t>
            </w:r>
          </w:p>
          <w:p w:rsidR="0051795D" w:rsidRPr="009870C1" w:rsidRDefault="0051795D" w:rsidP="00300EED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9870C1">
              <w:rPr>
                <w:color w:val="000000"/>
              </w:rPr>
              <w:t>752х630х1639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485D30" w:rsidRDefault="0051795D" w:rsidP="00300EED">
            <w:pPr>
              <w:jc w:val="center"/>
              <w:rPr>
                <w:sz w:val="24"/>
                <w:szCs w:val="24"/>
              </w:rPr>
            </w:pPr>
            <w:r w:rsidRPr="009870C1">
              <w:rPr>
                <w:sz w:val="24"/>
                <w:szCs w:val="24"/>
              </w:rPr>
              <w:t>28710</w:t>
            </w:r>
            <w:r>
              <w:rPr>
                <w:sz w:val="24"/>
                <w:szCs w:val="24"/>
              </w:rPr>
              <w:t>,00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 w:rsidRPr="009870C1">
              <w:rPr>
                <w:color w:val="000000"/>
                <w:sz w:val="24"/>
                <w:szCs w:val="24"/>
              </w:rPr>
              <w:t>Жим от груди</w:t>
            </w:r>
          </w:p>
          <w:p w:rsidR="0051795D" w:rsidRPr="009870C1" w:rsidRDefault="0051795D" w:rsidP="00300EED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9870C1">
              <w:rPr>
                <w:color w:val="000000"/>
              </w:rPr>
              <w:t>1013х821х1990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9870C1" w:rsidRDefault="0051795D" w:rsidP="00300EED">
            <w:pPr>
              <w:jc w:val="center"/>
              <w:rPr>
                <w:sz w:val="24"/>
                <w:szCs w:val="24"/>
              </w:rPr>
            </w:pPr>
            <w:r w:rsidRPr="009870C1">
              <w:rPr>
                <w:sz w:val="24"/>
                <w:szCs w:val="24"/>
              </w:rPr>
              <w:t>35653,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300EED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 w:rsidRPr="009870C1">
              <w:rPr>
                <w:color w:val="000000"/>
                <w:sz w:val="24"/>
                <w:szCs w:val="24"/>
              </w:rPr>
              <w:t>Гребной тренажер</w:t>
            </w:r>
          </w:p>
          <w:p w:rsidR="0051795D" w:rsidRPr="009870C1" w:rsidRDefault="0051795D" w:rsidP="00300EED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9870C1">
              <w:rPr>
                <w:color w:val="000000"/>
              </w:rPr>
              <w:t>700х1100х1100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300EED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9870C1" w:rsidRDefault="0051795D" w:rsidP="00300EED">
            <w:pPr>
              <w:jc w:val="center"/>
              <w:rPr>
                <w:sz w:val="24"/>
                <w:szCs w:val="24"/>
              </w:rPr>
            </w:pPr>
            <w:r w:rsidRPr="009870C1">
              <w:rPr>
                <w:sz w:val="24"/>
                <w:szCs w:val="24"/>
              </w:rPr>
              <w:t>29898</w:t>
            </w:r>
            <w:r>
              <w:rPr>
                <w:sz w:val="24"/>
                <w:szCs w:val="24"/>
              </w:rPr>
              <w:t>,00</w:t>
            </w:r>
          </w:p>
        </w:tc>
      </w:tr>
    </w:tbl>
    <w:p w:rsidR="0051795D" w:rsidRDefault="0051795D" w:rsidP="0051795D">
      <w:pPr>
        <w:widowControl w:val="0"/>
        <w:suppressAutoHyphens/>
        <w:autoSpaceDE w:val="0"/>
        <w:rPr>
          <w:sz w:val="26"/>
          <w:szCs w:val="26"/>
        </w:rPr>
      </w:pPr>
    </w:p>
    <w:p w:rsidR="0051795D" w:rsidRDefault="0051795D" w:rsidP="0051795D">
      <w:pPr>
        <w:jc w:val="both"/>
      </w:pPr>
    </w:p>
    <w:p w:rsidR="0051795D" w:rsidRDefault="0051795D" w:rsidP="0051795D">
      <w:pPr>
        <w:widowControl w:val="0"/>
        <w:suppressAutoHyphens/>
        <w:autoSpaceDE w:val="0"/>
        <w:rPr>
          <w:sz w:val="26"/>
          <w:szCs w:val="26"/>
        </w:rPr>
      </w:pPr>
    </w:p>
    <w:p w:rsidR="0051795D" w:rsidRDefault="0051795D" w:rsidP="0051795D">
      <w:pPr>
        <w:widowControl w:val="0"/>
        <w:suppressAutoHyphens/>
        <w:autoSpaceDE w:val="0"/>
        <w:rPr>
          <w:sz w:val="26"/>
          <w:szCs w:val="26"/>
        </w:rPr>
      </w:pPr>
      <w:r>
        <w:rPr>
          <w:sz w:val="26"/>
          <w:szCs w:val="26"/>
        </w:rPr>
        <w:t>Заместитель главы</w:t>
      </w:r>
    </w:p>
    <w:p w:rsidR="0051795D" w:rsidRDefault="0051795D" w:rsidP="0051795D">
      <w:pPr>
        <w:widowControl w:val="0"/>
        <w:suppressAutoHyphens/>
        <w:autoSpaceDE w:val="0"/>
        <w:rPr>
          <w:sz w:val="26"/>
          <w:szCs w:val="26"/>
        </w:rPr>
      </w:pPr>
      <w:proofErr w:type="spellStart"/>
      <w:r>
        <w:rPr>
          <w:sz w:val="26"/>
          <w:szCs w:val="26"/>
        </w:rPr>
        <w:t>Парковского</w:t>
      </w:r>
      <w:proofErr w:type="spellEnd"/>
      <w:r>
        <w:rPr>
          <w:sz w:val="26"/>
          <w:szCs w:val="26"/>
        </w:rPr>
        <w:t xml:space="preserve"> сельского поселения</w:t>
      </w:r>
    </w:p>
    <w:p w:rsidR="0051795D" w:rsidRDefault="0051795D" w:rsidP="0051795D">
      <w:pPr>
        <w:widowControl w:val="0"/>
        <w:suppressAutoHyphens/>
        <w:autoSpaceDE w:val="0"/>
        <w:rPr>
          <w:sz w:val="26"/>
          <w:szCs w:val="26"/>
        </w:rPr>
      </w:pPr>
      <w:r>
        <w:rPr>
          <w:sz w:val="26"/>
          <w:szCs w:val="26"/>
        </w:rPr>
        <w:t xml:space="preserve">Тихорецкого района                                                                                             </w:t>
      </w:r>
      <w:proofErr w:type="spellStart"/>
      <w:r>
        <w:rPr>
          <w:sz w:val="26"/>
          <w:szCs w:val="26"/>
        </w:rPr>
        <w:t>В.В.Лагода</w:t>
      </w:r>
      <w:proofErr w:type="spellEnd"/>
    </w:p>
    <w:p w:rsidR="0086260B" w:rsidRDefault="0086260B" w:rsidP="0086260B">
      <w:pPr>
        <w:jc w:val="both"/>
      </w:pPr>
    </w:p>
    <w:p w:rsidR="0086260B" w:rsidRDefault="0086260B" w:rsidP="0086260B"/>
    <w:p w:rsidR="0086260B" w:rsidRDefault="0086260B" w:rsidP="0086260B"/>
    <w:p w:rsidR="0086260B" w:rsidRDefault="0086260B" w:rsidP="0086260B"/>
    <w:p w:rsidR="0086260B" w:rsidRPr="00626BF4" w:rsidRDefault="0086260B" w:rsidP="0086260B"/>
    <w:p w:rsidR="0086260B" w:rsidRPr="0000208B" w:rsidRDefault="0086260B" w:rsidP="0000208B">
      <w:pPr>
        <w:rPr>
          <w:lang w:eastAsia="x-none"/>
        </w:rPr>
      </w:pPr>
    </w:p>
    <w:p w:rsidR="0000208B" w:rsidRPr="00CB246A" w:rsidRDefault="0000208B" w:rsidP="00A1379F">
      <w:pPr>
        <w:rPr>
          <w:sz w:val="27"/>
          <w:szCs w:val="27"/>
        </w:rPr>
      </w:pPr>
    </w:p>
    <w:sectPr w:rsidR="0000208B" w:rsidRPr="00CB246A" w:rsidSect="00345D77">
      <w:headerReference w:type="default" r:id="rId44"/>
      <w:pgSz w:w="11907" w:h="16840" w:code="9"/>
      <w:pgMar w:top="1134" w:right="567" w:bottom="567" w:left="1701" w:header="720" w:footer="72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D68" w:rsidRDefault="00310D68" w:rsidP="006518CD">
      <w:r>
        <w:separator/>
      </w:r>
    </w:p>
  </w:endnote>
  <w:endnote w:type="continuationSeparator" w:id="0">
    <w:p w:rsidR="00310D68" w:rsidRDefault="00310D68" w:rsidP="00651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charset w:val="B2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08B" w:rsidRDefault="0000208B" w:rsidP="00421357">
    <w:pPr>
      <w:pStyle w:val="a9"/>
    </w:pPr>
  </w:p>
  <w:p w:rsidR="0000208B" w:rsidRDefault="0000208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D68" w:rsidRDefault="00310D68" w:rsidP="006518CD">
      <w:r>
        <w:separator/>
      </w:r>
    </w:p>
  </w:footnote>
  <w:footnote w:type="continuationSeparator" w:id="0">
    <w:p w:rsidR="00310D68" w:rsidRDefault="00310D68" w:rsidP="006518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3298111"/>
      <w:docPartObj>
        <w:docPartGallery w:val="Page Numbers (Top of Page)"/>
        <w:docPartUnique/>
      </w:docPartObj>
    </w:sdtPr>
    <w:sdtEndPr/>
    <w:sdtContent>
      <w:p w:rsidR="0000208B" w:rsidRDefault="0000208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AF7">
          <w:rPr>
            <w:noProof/>
          </w:rPr>
          <w:t>2</w:t>
        </w:r>
        <w:r>
          <w:fldChar w:fldCharType="end"/>
        </w:r>
      </w:p>
    </w:sdtContent>
  </w:sdt>
  <w:p w:rsidR="0000208B" w:rsidRDefault="0000208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08B" w:rsidRPr="00051E5A" w:rsidRDefault="0000208B">
    <w:pPr>
      <w:pStyle w:val="a7"/>
      <w:jc w:val="center"/>
    </w:pPr>
  </w:p>
  <w:p w:rsidR="0000208B" w:rsidRDefault="0000208B" w:rsidP="00BF7905">
    <w:pPr>
      <w:pStyle w:val="a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6448550"/>
      <w:docPartObj>
        <w:docPartGallery w:val="Page Numbers (Top of Page)"/>
        <w:docPartUnique/>
      </w:docPartObj>
    </w:sdtPr>
    <w:sdtEndPr/>
    <w:sdtContent>
      <w:p w:rsidR="0000208B" w:rsidRDefault="0000208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AF7">
          <w:rPr>
            <w:noProof/>
          </w:rPr>
          <w:t>34</w:t>
        </w:r>
        <w:r>
          <w:fldChar w:fldCharType="end"/>
        </w:r>
      </w:p>
    </w:sdtContent>
  </w:sdt>
  <w:p w:rsidR="0000208B" w:rsidRDefault="0000208B" w:rsidP="003447B7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2893604"/>
      <w:docPartObj>
        <w:docPartGallery w:val="Page Numbers (Top of Page)"/>
        <w:docPartUnique/>
      </w:docPartObj>
    </w:sdtPr>
    <w:sdtEndPr/>
    <w:sdtContent>
      <w:p w:rsidR="0000208B" w:rsidRDefault="0000208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AF7">
          <w:rPr>
            <w:noProof/>
          </w:rPr>
          <w:t>35</w:t>
        </w:r>
        <w:r>
          <w:fldChar w:fldCharType="end"/>
        </w:r>
      </w:p>
    </w:sdtContent>
  </w:sdt>
  <w:p w:rsidR="0000208B" w:rsidRDefault="0000208B" w:rsidP="00BF7905">
    <w:pPr>
      <w:pStyle w:val="a7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8CD" w:rsidRDefault="006518CD" w:rsidP="00FB4A95">
    <w:pPr>
      <w:pStyle w:val="a7"/>
    </w:pPr>
  </w:p>
  <w:p w:rsidR="006518CD" w:rsidRDefault="006518C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6C3"/>
    <w:multiLevelType w:val="hybridMultilevel"/>
    <w:tmpl w:val="A4FE0C18"/>
    <w:lvl w:ilvl="0" w:tplc="F1F27E6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CD16B4"/>
    <w:multiLevelType w:val="hybridMultilevel"/>
    <w:tmpl w:val="C58AC28A"/>
    <w:lvl w:ilvl="0" w:tplc="E32CC3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CFEE5ACC">
      <w:numFmt w:val="none"/>
      <w:lvlText w:val=""/>
      <w:lvlJc w:val="left"/>
      <w:pPr>
        <w:tabs>
          <w:tab w:val="num" w:pos="360"/>
        </w:tabs>
      </w:pPr>
    </w:lvl>
    <w:lvl w:ilvl="2" w:tplc="9B86DBFE">
      <w:numFmt w:val="none"/>
      <w:lvlText w:val=""/>
      <w:lvlJc w:val="left"/>
      <w:pPr>
        <w:tabs>
          <w:tab w:val="num" w:pos="360"/>
        </w:tabs>
      </w:pPr>
    </w:lvl>
    <w:lvl w:ilvl="3" w:tplc="33AE2154">
      <w:numFmt w:val="none"/>
      <w:lvlText w:val=""/>
      <w:lvlJc w:val="left"/>
      <w:pPr>
        <w:tabs>
          <w:tab w:val="num" w:pos="360"/>
        </w:tabs>
      </w:pPr>
    </w:lvl>
    <w:lvl w:ilvl="4" w:tplc="0714F2E6">
      <w:numFmt w:val="none"/>
      <w:lvlText w:val=""/>
      <w:lvlJc w:val="left"/>
      <w:pPr>
        <w:tabs>
          <w:tab w:val="num" w:pos="360"/>
        </w:tabs>
      </w:pPr>
    </w:lvl>
    <w:lvl w:ilvl="5" w:tplc="19C29328">
      <w:numFmt w:val="none"/>
      <w:lvlText w:val=""/>
      <w:lvlJc w:val="left"/>
      <w:pPr>
        <w:tabs>
          <w:tab w:val="num" w:pos="360"/>
        </w:tabs>
      </w:pPr>
    </w:lvl>
    <w:lvl w:ilvl="6" w:tplc="D7AA0EDE">
      <w:numFmt w:val="none"/>
      <w:lvlText w:val=""/>
      <w:lvlJc w:val="left"/>
      <w:pPr>
        <w:tabs>
          <w:tab w:val="num" w:pos="360"/>
        </w:tabs>
      </w:pPr>
    </w:lvl>
    <w:lvl w:ilvl="7" w:tplc="C360B7B4">
      <w:numFmt w:val="none"/>
      <w:lvlText w:val=""/>
      <w:lvlJc w:val="left"/>
      <w:pPr>
        <w:tabs>
          <w:tab w:val="num" w:pos="360"/>
        </w:tabs>
      </w:pPr>
    </w:lvl>
    <w:lvl w:ilvl="8" w:tplc="0E32E79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12E4CE1"/>
    <w:multiLevelType w:val="hybridMultilevel"/>
    <w:tmpl w:val="D2D6F5E4"/>
    <w:lvl w:ilvl="0" w:tplc="454261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7D2128"/>
    <w:multiLevelType w:val="hybridMultilevel"/>
    <w:tmpl w:val="1E949944"/>
    <w:lvl w:ilvl="0" w:tplc="673492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6">
    <w:nsid w:val="1AEA4B75"/>
    <w:multiLevelType w:val="hybridMultilevel"/>
    <w:tmpl w:val="C65EBB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65CFA"/>
    <w:multiLevelType w:val="hybridMultilevel"/>
    <w:tmpl w:val="05B68E1C"/>
    <w:lvl w:ilvl="0" w:tplc="73D056D2">
      <w:start w:val="1"/>
      <w:numFmt w:val="decimal"/>
      <w:lvlText w:val="%1."/>
      <w:lvlJc w:val="left"/>
      <w:pPr>
        <w:ind w:left="1110" w:hanging="43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>
    <w:nsid w:val="1CDD1013"/>
    <w:multiLevelType w:val="hybridMultilevel"/>
    <w:tmpl w:val="CA3CD31C"/>
    <w:lvl w:ilvl="0" w:tplc="007033F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EE53FD"/>
    <w:multiLevelType w:val="hybridMultilevel"/>
    <w:tmpl w:val="14F68A3E"/>
    <w:lvl w:ilvl="0" w:tplc="373C6D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2414CD3"/>
    <w:multiLevelType w:val="hybridMultilevel"/>
    <w:tmpl w:val="691CBC26"/>
    <w:lvl w:ilvl="0" w:tplc="F79EF16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604131B"/>
    <w:multiLevelType w:val="hybridMultilevel"/>
    <w:tmpl w:val="E29E5F84"/>
    <w:lvl w:ilvl="0" w:tplc="DC5EB8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6E14E6"/>
    <w:multiLevelType w:val="hybridMultilevel"/>
    <w:tmpl w:val="E57421F6"/>
    <w:lvl w:ilvl="0" w:tplc="BEDA27E4">
      <w:start w:val="1"/>
      <w:numFmt w:val="decimal"/>
      <w:lvlText w:val="%1."/>
      <w:lvlJc w:val="righ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1927A1"/>
    <w:multiLevelType w:val="hybridMultilevel"/>
    <w:tmpl w:val="932EADF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2C0AD6"/>
    <w:multiLevelType w:val="multilevel"/>
    <w:tmpl w:val="FFB67204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46169"/>
    <w:multiLevelType w:val="hybridMultilevel"/>
    <w:tmpl w:val="07F6C21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9716EA"/>
    <w:multiLevelType w:val="hybridMultilevel"/>
    <w:tmpl w:val="4710A126"/>
    <w:lvl w:ilvl="0" w:tplc="28A230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F5923EC"/>
    <w:multiLevelType w:val="hybridMultilevel"/>
    <w:tmpl w:val="A3C095BE"/>
    <w:lvl w:ilvl="0" w:tplc="1968039A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FEF2295"/>
    <w:multiLevelType w:val="hybridMultilevel"/>
    <w:tmpl w:val="FFB67204"/>
    <w:lvl w:ilvl="0" w:tplc="F1F27E6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45442"/>
    <w:multiLevelType w:val="multilevel"/>
    <w:tmpl w:val="3536BE50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D3206C"/>
    <w:multiLevelType w:val="hybridMultilevel"/>
    <w:tmpl w:val="9A928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3A16CF"/>
    <w:multiLevelType w:val="hybridMultilevel"/>
    <w:tmpl w:val="F20656CE"/>
    <w:lvl w:ilvl="0" w:tplc="32AA048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37231D5"/>
    <w:multiLevelType w:val="multilevel"/>
    <w:tmpl w:val="9A928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542039"/>
    <w:multiLevelType w:val="hybridMultilevel"/>
    <w:tmpl w:val="BACCD24C"/>
    <w:lvl w:ilvl="0" w:tplc="14461E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6A330A2"/>
    <w:multiLevelType w:val="hybridMultilevel"/>
    <w:tmpl w:val="9C70EA86"/>
    <w:lvl w:ilvl="0" w:tplc="7AF2F46C">
      <w:start w:val="1"/>
      <w:numFmt w:val="decimal"/>
      <w:suff w:val="space"/>
      <w:lvlText w:val="%1."/>
      <w:lvlJc w:val="left"/>
      <w:pPr>
        <w:ind w:firstLine="851"/>
      </w:pPr>
      <w:rPr>
        <w:rFonts w:ascii="Times New Roman" w:eastAsia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92793B"/>
    <w:multiLevelType w:val="hybridMultilevel"/>
    <w:tmpl w:val="7A12A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EE269F1"/>
    <w:multiLevelType w:val="multilevel"/>
    <w:tmpl w:val="95BCC328"/>
    <w:lvl w:ilvl="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49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cs="Times New Roman" w:hint="default"/>
      </w:rPr>
    </w:lvl>
  </w:abstractNum>
  <w:abstractNum w:abstractNumId="27">
    <w:nsid w:val="4FF82FFC"/>
    <w:multiLevelType w:val="hybridMultilevel"/>
    <w:tmpl w:val="EA1A6B28"/>
    <w:lvl w:ilvl="0" w:tplc="2A78BAAC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315011A"/>
    <w:multiLevelType w:val="hybridMultilevel"/>
    <w:tmpl w:val="D75C765C"/>
    <w:lvl w:ilvl="0" w:tplc="3CE8E318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36B04AE"/>
    <w:multiLevelType w:val="hybridMultilevel"/>
    <w:tmpl w:val="D0F4D204"/>
    <w:lvl w:ilvl="0" w:tplc="F3F0D0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3A0678A"/>
    <w:multiLevelType w:val="multilevel"/>
    <w:tmpl w:val="3536BE50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521990"/>
    <w:multiLevelType w:val="hybridMultilevel"/>
    <w:tmpl w:val="B874C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273F92"/>
    <w:multiLevelType w:val="hybridMultilevel"/>
    <w:tmpl w:val="813EB0FA"/>
    <w:lvl w:ilvl="0" w:tplc="62E434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7F1111"/>
    <w:multiLevelType w:val="hybridMultilevel"/>
    <w:tmpl w:val="B524D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B76233"/>
    <w:multiLevelType w:val="hybridMultilevel"/>
    <w:tmpl w:val="CCC05C12"/>
    <w:lvl w:ilvl="0" w:tplc="3506778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05A1C73"/>
    <w:multiLevelType w:val="hybridMultilevel"/>
    <w:tmpl w:val="98207DD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2506C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381069C"/>
    <w:multiLevelType w:val="hybridMultilevel"/>
    <w:tmpl w:val="6F56D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EF1B3E"/>
    <w:multiLevelType w:val="multilevel"/>
    <w:tmpl w:val="40F4443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13749E"/>
    <w:multiLevelType w:val="hybridMultilevel"/>
    <w:tmpl w:val="32A8E900"/>
    <w:lvl w:ilvl="0" w:tplc="B37045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6DEF3747"/>
    <w:multiLevelType w:val="hybridMultilevel"/>
    <w:tmpl w:val="40F444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B42161"/>
    <w:multiLevelType w:val="hybridMultilevel"/>
    <w:tmpl w:val="691E29C6"/>
    <w:lvl w:ilvl="0" w:tplc="26A018B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EB277B"/>
    <w:multiLevelType w:val="hybridMultilevel"/>
    <w:tmpl w:val="1624CD78"/>
    <w:lvl w:ilvl="0" w:tplc="927E7C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93337A"/>
    <w:multiLevelType w:val="hybridMultilevel"/>
    <w:tmpl w:val="F21EE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78602B"/>
    <w:multiLevelType w:val="hybridMultilevel"/>
    <w:tmpl w:val="2DFEE832"/>
    <w:lvl w:ilvl="0" w:tplc="4A446C9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5">
    <w:nsid w:val="793238DF"/>
    <w:multiLevelType w:val="hybridMultilevel"/>
    <w:tmpl w:val="7644B4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4"/>
  </w:num>
  <w:num w:numId="3">
    <w:abstractNumId w:val="21"/>
  </w:num>
  <w:num w:numId="4">
    <w:abstractNumId w:val="15"/>
  </w:num>
  <w:num w:numId="5">
    <w:abstractNumId w:val="35"/>
  </w:num>
  <w:num w:numId="6">
    <w:abstractNumId w:val="23"/>
  </w:num>
  <w:num w:numId="7">
    <w:abstractNumId w:val="17"/>
  </w:num>
  <w:num w:numId="8">
    <w:abstractNumId w:val="16"/>
  </w:num>
  <w:num w:numId="9">
    <w:abstractNumId w:val="26"/>
  </w:num>
  <w:num w:numId="10">
    <w:abstractNumId w:val="42"/>
  </w:num>
  <w:num w:numId="11">
    <w:abstractNumId w:val="28"/>
  </w:num>
  <w:num w:numId="12">
    <w:abstractNumId w:val="2"/>
  </w:num>
  <w:num w:numId="13">
    <w:abstractNumId w:val="0"/>
  </w:num>
  <w:num w:numId="14">
    <w:abstractNumId w:val="36"/>
  </w:num>
  <w:num w:numId="15">
    <w:abstractNumId w:val="18"/>
  </w:num>
  <w:num w:numId="16">
    <w:abstractNumId w:val="33"/>
  </w:num>
  <w:num w:numId="17">
    <w:abstractNumId w:val="3"/>
  </w:num>
  <w:num w:numId="18">
    <w:abstractNumId w:val="41"/>
  </w:num>
  <w:num w:numId="19">
    <w:abstractNumId w:val="14"/>
  </w:num>
  <w:num w:numId="20">
    <w:abstractNumId w:val="31"/>
  </w:num>
  <w:num w:numId="21">
    <w:abstractNumId w:val="7"/>
  </w:num>
  <w:num w:numId="22">
    <w:abstractNumId w:val="45"/>
  </w:num>
  <w:num w:numId="23">
    <w:abstractNumId w:val="13"/>
  </w:num>
  <w:num w:numId="24">
    <w:abstractNumId w:val="43"/>
  </w:num>
  <w:num w:numId="25">
    <w:abstractNumId w:val="44"/>
  </w:num>
  <w:num w:numId="26">
    <w:abstractNumId w:val="29"/>
  </w:num>
  <w:num w:numId="27">
    <w:abstractNumId w:val="20"/>
  </w:num>
  <w:num w:numId="28">
    <w:abstractNumId w:val="40"/>
  </w:num>
  <w:num w:numId="29">
    <w:abstractNumId w:val="6"/>
  </w:num>
  <w:num w:numId="30">
    <w:abstractNumId w:val="9"/>
  </w:num>
  <w:num w:numId="31">
    <w:abstractNumId w:val="39"/>
  </w:num>
  <w:num w:numId="32">
    <w:abstractNumId w:val="4"/>
  </w:num>
  <w:num w:numId="33">
    <w:abstractNumId w:val="22"/>
  </w:num>
  <w:num w:numId="34">
    <w:abstractNumId w:val="38"/>
  </w:num>
  <w:num w:numId="35">
    <w:abstractNumId w:val="30"/>
  </w:num>
  <w:num w:numId="36">
    <w:abstractNumId w:val="19"/>
  </w:num>
  <w:num w:numId="37">
    <w:abstractNumId w:val="12"/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7"/>
  </w:num>
  <w:num w:numId="40">
    <w:abstractNumId w:val="5"/>
  </w:num>
  <w:num w:numId="41">
    <w:abstractNumId w:val="1"/>
  </w:num>
  <w:num w:numId="42">
    <w:abstractNumId w:val="10"/>
  </w:num>
  <w:num w:numId="43">
    <w:abstractNumId w:val="25"/>
  </w:num>
  <w:num w:numId="44">
    <w:abstractNumId w:val="11"/>
  </w:num>
  <w:num w:numId="45">
    <w:abstractNumId w:val="27"/>
  </w:num>
  <w:num w:numId="46">
    <w:abstractNumId w:val="8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2D"/>
    <w:rsid w:val="0000208B"/>
    <w:rsid w:val="000658D8"/>
    <w:rsid w:val="00073F8C"/>
    <w:rsid w:val="0008056E"/>
    <w:rsid w:val="000A4780"/>
    <w:rsid w:val="001145E1"/>
    <w:rsid w:val="001623E1"/>
    <w:rsid w:val="00182753"/>
    <w:rsid w:val="00185A15"/>
    <w:rsid w:val="001E1447"/>
    <w:rsid w:val="001F18EA"/>
    <w:rsid w:val="00273E17"/>
    <w:rsid w:val="002C79DE"/>
    <w:rsid w:val="00310D68"/>
    <w:rsid w:val="00332253"/>
    <w:rsid w:val="00345D77"/>
    <w:rsid w:val="00387EEC"/>
    <w:rsid w:val="003957B0"/>
    <w:rsid w:val="00396B31"/>
    <w:rsid w:val="003970B6"/>
    <w:rsid w:val="00426D10"/>
    <w:rsid w:val="004F4CE4"/>
    <w:rsid w:val="004F755F"/>
    <w:rsid w:val="00503848"/>
    <w:rsid w:val="0051795D"/>
    <w:rsid w:val="00546926"/>
    <w:rsid w:val="00567ED2"/>
    <w:rsid w:val="0057773D"/>
    <w:rsid w:val="005940D0"/>
    <w:rsid w:val="006518CD"/>
    <w:rsid w:val="0069176E"/>
    <w:rsid w:val="00731202"/>
    <w:rsid w:val="00737AE6"/>
    <w:rsid w:val="0078329F"/>
    <w:rsid w:val="007A51D9"/>
    <w:rsid w:val="007D590D"/>
    <w:rsid w:val="0080523A"/>
    <w:rsid w:val="00812BD9"/>
    <w:rsid w:val="0082755C"/>
    <w:rsid w:val="0086260B"/>
    <w:rsid w:val="0087202E"/>
    <w:rsid w:val="008940A6"/>
    <w:rsid w:val="008B270F"/>
    <w:rsid w:val="008D00E6"/>
    <w:rsid w:val="00921235"/>
    <w:rsid w:val="0093592D"/>
    <w:rsid w:val="009602BD"/>
    <w:rsid w:val="009825B4"/>
    <w:rsid w:val="00A1379F"/>
    <w:rsid w:val="00A576CB"/>
    <w:rsid w:val="00A579D8"/>
    <w:rsid w:val="00AC62E4"/>
    <w:rsid w:val="00B642A8"/>
    <w:rsid w:val="00B7781A"/>
    <w:rsid w:val="00B96D0C"/>
    <w:rsid w:val="00BB7DB4"/>
    <w:rsid w:val="00BE4059"/>
    <w:rsid w:val="00C1158F"/>
    <w:rsid w:val="00C25469"/>
    <w:rsid w:val="00C32595"/>
    <w:rsid w:val="00C83776"/>
    <w:rsid w:val="00CB246A"/>
    <w:rsid w:val="00CF64A3"/>
    <w:rsid w:val="00D41796"/>
    <w:rsid w:val="00D90E14"/>
    <w:rsid w:val="00DC612D"/>
    <w:rsid w:val="00DE4A75"/>
    <w:rsid w:val="00E31AF7"/>
    <w:rsid w:val="00E67071"/>
    <w:rsid w:val="00ED5D05"/>
    <w:rsid w:val="00F163ED"/>
    <w:rsid w:val="00F55045"/>
    <w:rsid w:val="00FB4A95"/>
    <w:rsid w:val="00FB50B7"/>
    <w:rsid w:val="00FD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6D10"/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00208B"/>
    <w:pPr>
      <w:keepNext/>
      <w:jc w:val="both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00208B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uiPriority w:val="9"/>
    <w:qFormat/>
    <w:rsid w:val="0000208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00208B"/>
    <w:pPr>
      <w:spacing w:before="100" w:beforeAutospacing="1" w:after="100" w:afterAutospacing="1"/>
      <w:outlineLvl w:val="3"/>
    </w:pPr>
    <w:rPr>
      <w:b/>
      <w:bCs/>
      <w:sz w:val="24"/>
      <w:szCs w:val="24"/>
      <w:lang w:val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00208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00208B"/>
    <w:p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26D10"/>
    <w:pPr>
      <w:jc w:val="both"/>
    </w:pPr>
  </w:style>
  <w:style w:type="character" w:customStyle="1" w:styleId="a4">
    <w:name w:val="Основной текст Знак"/>
    <w:basedOn w:val="a0"/>
    <w:link w:val="a3"/>
    <w:rsid w:val="00426D10"/>
    <w:rPr>
      <w:sz w:val="28"/>
      <w:szCs w:val="28"/>
    </w:rPr>
  </w:style>
  <w:style w:type="paragraph" w:styleId="a5">
    <w:name w:val="Balloon Text"/>
    <w:basedOn w:val="a"/>
    <w:link w:val="a6"/>
    <w:uiPriority w:val="99"/>
    <w:rsid w:val="00426D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426D10"/>
    <w:rPr>
      <w:rFonts w:ascii="Tahoma" w:hAnsi="Tahoma" w:cs="Tahoma"/>
      <w:sz w:val="16"/>
      <w:szCs w:val="16"/>
    </w:rPr>
  </w:style>
  <w:style w:type="character" w:customStyle="1" w:styleId="11">
    <w:name w:val="Заголовок №1_"/>
    <w:basedOn w:val="a0"/>
    <w:link w:val="12"/>
    <w:rsid w:val="000658D8"/>
    <w:rPr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0658D8"/>
    <w:pPr>
      <w:shd w:val="clear" w:color="auto" w:fill="FFFFFF"/>
      <w:spacing w:after="420" w:line="0" w:lineRule="atLeast"/>
      <w:jc w:val="center"/>
      <w:outlineLvl w:val="0"/>
    </w:pPr>
    <w:rPr>
      <w:sz w:val="26"/>
      <w:szCs w:val="26"/>
    </w:rPr>
  </w:style>
  <w:style w:type="paragraph" w:customStyle="1" w:styleId="ConsPlusNonformat">
    <w:name w:val="ConsPlusNonformat"/>
    <w:rsid w:val="001145E1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7">
    <w:name w:val="header"/>
    <w:basedOn w:val="a"/>
    <w:link w:val="a8"/>
    <w:uiPriority w:val="99"/>
    <w:rsid w:val="006518C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518CD"/>
    <w:rPr>
      <w:sz w:val="28"/>
      <w:szCs w:val="28"/>
    </w:rPr>
  </w:style>
  <w:style w:type="paragraph" w:styleId="a9">
    <w:name w:val="footer"/>
    <w:basedOn w:val="a"/>
    <w:link w:val="aa"/>
    <w:uiPriority w:val="99"/>
    <w:rsid w:val="006518C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518CD"/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00208B"/>
    <w:rPr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208B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0208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0208B"/>
    <w:rPr>
      <w:b/>
      <w:bCs/>
      <w:sz w:val="24"/>
      <w:szCs w:val="24"/>
      <w:lang w:val="x-none"/>
    </w:rPr>
  </w:style>
  <w:style w:type="character" w:customStyle="1" w:styleId="50">
    <w:name w:val="Заголовок 5 Знак"/>
    <w:basedOn w:val="a0"/>
    <w:link w:val="5"/>
    <w:uiPriority w:val="9"/>
    <w:rsid w:val="0000208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00208B"/>
    <w:rPr>
      <w:rFonts w:ascii="Calibri" w:hAnsi="Calibri"/>
      <w:b/>
      <w:bCs/>
      <w:sz w:val="22"/>
      <w:szCs w:val="22"/>
      <w:lang w:val="en-US" w:eastAsia="en-US"/>
    </w:rPr>
  </w:style>
  <w:style w:type="numbering" w:customStyle="1" w:styleId="13">
    <w:name w:val="Нет списка1"/>
    <w:next w:val="a2"/>
    <w:uiPriority w:val="99"/>
    <w:semiHidden/>
    <w:unhideWhenUsed/>
    <w:rsid w:val="0000208B"/>
  </w:style>
  <w:style w:type="numbering" w:customStyle="1" w:styleId="110">
    <w:name w:val="Нет списка11"/>
    <w:next w:val="a2"/>
    <w:uiPriority w:val="99"/>
    <w:semiHidden/>
    <w:rsid w:val="0000208B"/>
  </w:style>
  <w:style w:type="paragraph" w:customStyle="1" w:styleId="ab">
    <w:name w:val="Знак Знак Знак Знак"/>
    <w:basedOn w:val="a"/>
    <w:rsid w:val="0000208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00208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0020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00208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0020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c">
    <w:name w:val="page number"/>
    <w:basedOn w:val="a0"/>
    <w:rsid w:val="0000208B"/>
  </w:style>
  <w:style w:type="paragraph" w:styleId="ad">
    <w:name w:val="Title"/>
    <w:basedOn w:val="a"/>
    <w:link w:val="ae"/>
    <w:qFormat/>
    <w:rsid w:val="0000208B"/>
    <w:pPr>
      <w:jc w:val="center"/>
    </w:pPr>
    <w:rPr>
      <w:b/>
      <w:bCs/>
      <w:sz w:val="32"/>
      <w:szCs w:val="32"/>
    </w:rPr>
  </w:style>
  <w:style w:type="character" w:customStyle="1" w:styleId="ae">
    <w:name w:val="Название Знак"/>
    <w:basedOn w:val="a0"/>
    <w:link w:val="ad"/>
    <w:rsid w:val="0000208B"/>
    <w:rPr>
      <w:b/>
      <w:bCs/>
      <w:sz w:val="32"/>
      <w:szCs w:val="32"/>
    </w:rPr>
  </w:style>
  <w:style w:type="paragraph" w:styleId="af">
    <w:name w:val="Subtitle"/>
    <w:basedOn w:val="a"/>
    <w:link w:val="af0"/>
    <w:qFormat/>
    <w:rsid w:val="0000208B"/>
    <w:pPr>
      <w:jc w:val="center"/>
    </w:pPr>
    <w:rPr>
      <w:b/>
      <w:bCs/>
    </w:rPr>
  </w:style>
  <w:style w:type="character" w:customStyle="1" w:styleId="af0">
    <w:name w:val="Подзаголовок Знак"/>
    <w:basedOn w:val="a0"/>
    <w:link w:val="af"/>
    <w:rsid w:val="0000208B"/>
    <w:rPr>
      <w:b/>
      <w:bCs/>
      <w:sz w:val="28"/>
      <w:szCs w:val="28"/>
    </w:rPr>
  </w:style>
  <w:style w:type="paragraph" w:styleId="af1">
    <w:name w:val="Body Text Indent"/>
    <w:basedOn w:val="a"/>
    <w:link w:val="af2"/>
    <w:rsid w:val="0000208B"/>
    <w:pPr>
      <w:spacing w:after="120"/>
      <w:ind w:left="283"/>
    </w:pPr>
    <w:rPr>
      <w:sz w:val="24"/>
      <w:szCs w:val="24"/>
      <w:lang w:val="en-US" w:eastAsia="en-US"/>
    </w:rPr>
  </w:style>
  <w:style w:type="character" w:customStyle="1" w:styleId="af2">
    <w:name w:val="Основной текст с отступом Знак"/>
    <w:basedOn w:val="a0"/>
    <w:link w:val="af1"/>
    <w:rsid w:val="0000208B"/>
    <w:rPr>
      <w:sz w:val="24"/>
      <w:szCs w:val="24"/>
      <w:lang w:val="en-US" w:eastAsia="en-US"/>
    </w:rPr>
  </w:style>
  <w:style w:type="character" w:customStyle="1" w:styleId="af3">
    <w:name w:val="Цветовое выделение"/>
    <w:uiPriority w:val="99"/>
    <w:rsid w:val="0000208B"/>
    <w:rPr>
      <w:b/>
      <w:color w:val="000080"/>
    </w:rPr>
  </w:style>
  <w:style w:type="paragraph" w:styleId="HTML">
    <w:name w:val="HTML Preformatted"/>
    <w:basedOn w:val="a"/>
    <w:link w:val="HTML0"/>
    <w:rsid w:val="000020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208B"/>
    <w:rPr>
      <w:rFonts w:ascii="Courier New" w:hAnsi="Courier New" w:cs="Courier New"/>
    </w:rPr>
  </w:style>
  <w:style w:type="character" w:customStyle="1" w:styleId="21">
    <w:name w:val="Основной текст (2)_"/>
    <w:basedOn w:val="a0"/>
    <w:link w:val="22"/>
    <w:uiPriority w:val="99"/>
    <w:rsid w:val="0000208B"/>
    <w:rPr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00208B"/>
    <w:pPr>
      <w:shd w:val="clear" w:color="auto" w:fill="FFFFFF"/>
      <w:spacing w:before="360" w:after="360" w:line="0" w:lineRule="atLeast"/>
    </w:pPr>
    <w:rPr>
      <w:sz w:val="23"/>
      <w:szCs w:val="23"/>
      <w:shd w:val="clear" w:color="auto" w:fill="FFFFFF"/>
    </w:rPr>
  </w:style>
  <w:style w:type="paragraph" w:customStyle="1" w:styleId="14">
    <w:name w:val="Знак1"/>
    <w:basedOn w:val="a"/>
    <w:rsid w:val="0000208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"/>
    <w:uiPriority w:val="99"/>
    <w:rsid w:val="0000208B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af5">
    <w:name w:val="Основной текст_"/>
    <w:basedOn w:val="a0"/>
    <w:link w:val="15"/>
    <w:rsid w:val="0000208B"/>
    <w:rPr>
      <w:sz w:val="24"/>
      <w:szCs w:val="24"/>
      <w:shd w:val="clear" w:color="auto" w:fill="FFFFFF"/>
    </w:rPr>
  </w:style>
  <w:style w:type="paragraph" w:customStyle="1" w:styleId="15">
    <w:name w:val="Основной текст1"/>
    <w:basedOn w:val="a"/>
    <w:link w:val="af5"/>
    <w:rsid w:val="0000208B"/>
    <w:pPr>
      <w:shd w:val="clear" w:color="auto" w:fill="FFFFFF"/>
      <w:spacing w:line="298" w:lineRule="exact"/>
      <w:ind w:firstLine="800"/>
      <w:jc w:val="both"/>
    </w:pPr>
    <w:rPr>
      <w:sz w:val="24"/>
      <w:szCs w:val="24"/>
      <w:shd w:val="clear" w:color="auto" w:fill="FFFFFF"/>
    </w:rPr>
  </w:style>
  <w:style w:type="character" w:customStyle="1" w:styleId="120">
    <w:name w:val="Знак Знак12"/>
    <w:rsid w:val="0000208B"/>
    <w:rPr>
      <w:b/>
      <w:bCs/>
      <w:kern w:val="36"/>
      <w:sz w:val="48"/>
      <w:szCs w:val="48"/>
      <w:lang w:val="x-none" w:eastAsia="ru-RU" w:bidi="ar-SA"/>
    </w:rPr>
  </w:style>
  <w:style w:type="character" w:customStyle="1" w:styleId="111">
    <w:name w:val="Знак Знак11"/>
    <w:rsid w:val="0000208B"/>
    <w:rPr>
      <w:b/>
      <w:bCs/>
      <w:sz w:val="36"/>
      <w:szCs w:val="36"/>
      <w:lang w:val="x-none" w:eastAsia="ru-RU" w:bidi="ar-SA"/>
    </w:rPr>
  </w:style>
  <w:style w:type="character" w:customStyle="1" w:styleId="8">
    <w:name w:val="Знак Знак8"/>
    <w:rsid w:val="0000208B"/>
    <w:rPr>
      <w:rFonts w:ascii="Calibri" w:eastAsia="Calibri" w:hAnsi="Calibri"/>
      <w:sz w:val="22"/>
      <w:szCs w:val="22"/>
      <w:lang w:val="x-none" w:eastAsia="en-US" w:bidi="ar-SA"/>
    </w:rPr>
  </w:style>
  <w:style w:type="paragraph" w:styleId="af6">
    <w:name w:val="annotation text"/>
    <w:basedOn w:val="a"/>
    <w:link w:val="af7"/>
    <w:unhideWhenUsed/>
    <w:rsid w:val="0000208B"/>
    <w:pPr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af7">
    <w:name w:val="Текст примечания Знак"/>
    <w:basedOn w:val="a0"/>
    <w:link w:val="af6"/>
    <w:rsid w:val="0000208B"/>
    <w:rPr>
      <w:rFonts w:ascii="Calibri" w:eastAsia="Calibri" w:hAnsi="Calibri"/>
      <w:lang w:val="x-none" w:eastAsia="en-US"/>
    </w:rPr>
  </w:style>
  <w:style w:type="paragraph" w:styleId="af8">
    <w:name w:val="annotation subject"/>
    <w:basedOn w:val="af6"/>
    <w:next w:val="af6"/>
    <w:link w:val="af9"/>
    <w:uiPriority w:val="99"/>
    <w:unhideWhenUsed/>
    <w:rsid w:val="0000208B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00208B"/>
    <w:rPr>
      <w:rFonts w:ascii="Calibri" w:eastAsia="Calibri" w:hAnsi="Calibri"/>
      <w:b/>
      <w:bCs/>
      <w:lang w:val="x-none" w:eastAsia="en-US"/>
    </w:rPr>
  </w:style>
  <w:style w:type="paragraph" w:styleId="31">
    <w:name w:val="Body Text Indent 3"/>
    <w:basedOn w:val="a"/>
    <w:link w:val="32"/>
    <w:rsid w:val="0000208B"/>
    <w:pPr>
      <w:spacing w:after="120"/>
      <w:ind w:left="283"/>
    </w:pPr>
    <w:rPr>
      <w:sz w:val="16"/>
      <w:szCs w:val="16"/>
      <w:lang w:val="en-US" w:eastAsia="en-US"/>
    </w:rPr>
  </w:style>
  <w:style w:type="character" w:customStyle="1" w:styleId="32">
    <w:name w:val="Основной текст с отступом 3 Знак"/>
    <w:basedOn w:val="a0"/>
    <w:link w:val="31"/>
    <w:rsid w:val="0000208B"/>
    <w:rPr>
      <w:sz w:val="16"/>
      <w:szCs w:val="16"/>
      <w:lang w:val="en-US" w:eastAsia="en-US"/>
    </w:rPr>
  </w:style>
  <w:style w:type="paragraph" w:customStyle="1" w:styleId="afa">
    <w:name w:val="Нормальный (таблица)"/>
    <w:basedOn w:val="a"/>
    <w:next w:val="a"/>
    <w:uiPriority w:val="99"/>
    <w:rsid w:val="0000208B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b">
    <w:name w:val="Прижатый влево"/>
    <w:basedOn w:val="a"/>
    <w:next w:val="a"/>
    <w:uiPriority w:val="99"/>
    <w:rsid w:val="0000208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c">
    <w:name w:val="No Spacing"/>
    <w:uiPriority w:val="99"/>
    <w:qFormat/>
    <w:rsid w:val="0000208B"/>
    <w:rPr>
      <w:rFonts w:eastAsia="Calibri"/>
      <w:sz w:val="28"/>
    </w:rPr>
  </w:style>
  <w:style w:type="paragraph" w:customStyle="1" w:styleId="16">
    <w:name w:val="Без интервала1"/>
    <w:rsid w:val="0000208B"/>
    <w:rPr>
      <w:sz w:val="28"/>
    </w:rPr>
  </w:style>
  <w:style w:type="character" w:customStyle="1" w:styleId="apple-converted-space">
    <w:name w:val="apple-converted-space"/>
    <w:rsid w:val="0000208B"/>
  </w:style>
  <w:style w:type="character" w:styleId="afd">
    <w:name w:val="Hyperlink"/>
    <w:basedOn w:val="a0"/>
    <w:uiPriority w:val="99"/>
    <w:rsid w:val="0000208B"/>
    <w:rPr>
      <w:color w:val="0000FF"/>
      <w:u w:val="single"/>
    </w:rPr>
  </w:style>
  <w:style w:type="paragraph" w:customStyle="1" w:styleId="17">
    <w:name w:val="Абзац списка1"/>
    <w:basedOn w:val="a"/>
    <w:rsid w:val="0000208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00208B"/>
    <w:rPr>
      <w:rFonts w:ascii="Times New Roman" w:hAnsi="Times New Roman"/>
      <w:b/>
      <w:kern w:val="36"/>
      <w:sz w:val="48"/>
      <w:lang w:val="x-none" w:eastAsia="ru-RU"/>
    </w:rPr>
  </w:style>
  <w:style w:type="character" w:customStyle="1" w:styleId="Heading2Char">
    <w:name w:val="Heading 2 Char"/>
    <w:locked/>
    <w:rsid w:val="0000208B"/>
    <w:rPr>
      <w:rFonts w:ascii="Times New Roman" w:hAnsi="Times New Roman"/>
      <w:b/>
      <w:sz w:val="36"/>
      <w:lang w:val="x-none" w:eastAsia="ru-RU"/>
    </w:rPr>
  </w:style>
  <w:style w:type="character" w:customStyle="1" w:styleId="Heading3Char">
    <w:name w:val="Heading 3 Char"/>
    <w:locked/>
    <w:rsid w:val="0000208B"/>
    <w:rPr>
      <w:rFonts w:ascii="Times New Roman" w:hAnsi="Times New Roman"/>
      <w:b/>
      <w:sz w:val="27"/>
      <w:lang w:val="x-none" w:eastAsia="ru-RU"/>
    </w:rPr>
  </w:style>
  <w:style w:type="character" w:customStyle="1" w:styleId="Heading4Char">
    <w:name w:val="Heading 4 Char"/>
    <w:locked/>
    <w:rsid w:val="0000208B"/>
    <w:rPr>
      <w:rFonts w:ascii="Times New Roman" w:hAnsi="Times New Roman"/>
      <w:b/>
      <w:sz w:val="24"/>
      <w:lang w:val="x-none" w:eastAsia="ru-RU"/>
    </w:rPr>
  </w:style>
  <w:style w:type="character" w:customStyle="1" w:styleId="HeaderChar">
    <w:name w:val="Header Char"/>
    <w:locked/>
    <w:rsid w:val="0000208B"/>
    <w:rPr>
      <w:sz w:val="22"/>
      <w:lang w:val="x-none" w:eastAsia="en-US"/>
    </w:rPr>
  </w:style>
  <w:style w:type="character" w:customStyle="1" w:styleId="FooterChar">
    <w:name w:val="Footer Char"/>
    <w:locked/>
    <w:rsid w:val="0000208B"/>
    <w:rPr>
      <w:sz w:val="22"/>
      <w:lang w:val="x-none" w:eastAsia="en-US"/>
    </w:rPr>
  </w:style>
  <w:style w:type="character" w:customStyle="1" w:styleId="CommentTextChar">
    <w:name w:val="Comment Text Char"/>
    <w:locked/>
    <w:rsid w:val="0000208B"/>
    <w:rPr>
      <w:lang w:val="x-none" w:eastAsia="en-US"/>
    </w:rPr>
  </w:style>
  <w:style w:type="paragraph" w:customStyle="1" w:styleId="ConsTitle">
    <w:name w:val="ConsTitle"/>
    <w:rsid w:val="0000208B"/>
    <w:pPr>
      <w:widowControl w:val="0"/>
      <w:autoSpaceDE w:val="0"/>
      <w:autoSpaceDN w:val="0"/>
      <w:adjustRightInd w:val="0"/>
      <w:ind w:right="19772"/>
    </w:pPr>
    <w:rPr>
      <w:rFonts w:ascii="Arial" w:eastAsia="Calibri" w:hAnsi="Arial" w:cs="Arial"/>
      <w:b/>
      <w:bCs/>
      <w:sz w:val="16"/>
      <w:szCs w:val="16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rsid w:val="0000208B"/>
    <w:pPr>
      <w:spacing w:after="160" w:line="240" w:lineRule="exact"/>
    </w:pPr>
    <w:rPr>
      <w:rFonts w:eastAsia="Calibri"/>
      <w:noProof/>
      <w:sz w:val="20"/>
      <w:szCs w:val="20"/>
    </w:rPr>
  </w:style>
  <w:style w:type="character" w:customStyle="1" w:styleId="BodyTextIndent3Char">
    <w:name w:val="Body Text Indent 3 Char"/>
    <w:locked/>
    <w:rsid w:val="0000208B"/>
    <w:rPr>
      <w:rFonts w:ascii="Times New Roman" w:hAnsi="Times New Roman"/>
      <w:sz w:val="16"/>
      <w:lang w:val="en-US" w:eastAsia="en-US"/>
    </w:rPr>
  </w:style>
  <w:style w:type="character" w:customStyle="1" w:styleId="afe">
    <w:name w:val="Гипертекстовая ссылка"/>
    <w:basedOn w:val="af3"/>
    <w:uiPriority w:val="99"/>
    <w:rsid w:val="0000208B"/>
    <w:rPr>
      <w:rFonts w:cs="Times New Roman"/>
      <w:b/>
      <w:bCs/>
      <w:color w:val="106BBE"/>
    </w:rPr>
  </w:style>
  <w:style w:type="paragraph" w:customStyle="1" w:styleId="aff">
    <w:name w:val="Знак"/>
    <w:basedOn w:val="a"/>
    <w:rsid w:val="0000208B"/>
    <w:pPr>
      <w:spacing w:before="100" w:beforeAutospacing="1" w:after="100" w:afterAutospacing="1"/>
    </w:pPr>
    <w:rPr>
      <w:rFonts w:ascii="Tahoma" w:eastAsia="Calibri" w:hAnsi="Tahoma"/>
      <w:sz w:val="20"/>
      <w:szCs w:val="20"/>
      <w:lang w:val="en-US" w:eastAsia="en-US"/>
    </w:rPr>
  </w:style>
  <w:style w:type="character" w:customStyle="1" w:styleId="18">
    <w:name w:val="Знак Знак1"/>
    <w:basedOn w:val="a0"/>
    <w:rsid w:val="0000208B"/>
    <w:rPr>
      <w:rFonts w:ascii="Calibri" w:eastAsia="Calibri" w:hAnsi="Calibri"/>
      <w:sz w:val="22"/>
      <w:szCs w:val="22"/>
      <w:lang w:eastAsia="en-US"/>
    </w:rPr>
  </w:style>
  <w:style w:type="character" w:customStyle="1" w:styleId="aff0">
    <w:name w:val="Знак Знак"/>
    <w:basedOn w:val="a0"/>
    <w:rsid w:val="0000208B"/>
    <w:rPr>
      <w:b/>
      <w:bCs/>
      <w:sz w:val="32"/>
      <w:szCs w:val="32"/>
    </w:rPr>
  </w:style>
  <w:style w:type="paragraph" w:styleId="aff1">
    <w:name w:val="List Paragraph"/>
    <w:basedOn w:val="a"/>
    <w:uiPriority w:val="34"/>
    <w:qFormat/>
    <w:rsid w:val="0000208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pfo1">
    <w:name w:val="spfo1"/>
    <w:basedOn w:val="a0"/>
    <w:rsid w:val="0000208B"/>
  </w:style>
  <w:style w:type="paragraph" w:customStyle="1" w:styleId="S">
    <w:name w:val="S_Обычный"/>
    <w:basedOn w:val="a"/>
    <w:link w:val="S0"/>
    <w:qFormat/>
    <w:rsid w:val="0000208B"/>
    <w:pPr>
      <w:ind w:firstLine="709"/>
      <w:jc w:val="both"/>
    </w:pPr>
    <w:rPr>
      <w:sz w:val="24"/>
      <w:szCs w:val="24"/>
      <w:lang w:val="x-none" w:eastAsia="en-US"/>
    </w:rPr>
  </w:style>
  <w:style w:type="character" w:customStyle="1" w:styleId="S0">
    <w:name w:val="S_Обычный Знак"/>
    <w:link w:val="S"/>
    <w:rsid w:val="0000208B"/>
    <w:rPr>
      <w:sz w:val="24"/>
      <w:szCs w:val="24"/>
      <w:lang w:val="x-none" w:eastAsia="en-US"/>
    </w:rPr>
  </w:style>
  <w:style w:type="character" w:styleId="aff2">
    <w:name w:val="annotation reference"/>
    <w:uiPriority w:val="99"/>
    <w:unhideWhenUsed/>
    <w:rsid w:val="0000208B"/>
    <w:rPr>
      <w:sz w:val="16"/>
      <w:szCs w:val="16"/>
    </w:rPr>
  </w:style>
  <w:style w:type="table" w:styleId="aff3">
    <w:name w:val="Table Grid"/>
    <w:basedOn w:val="a1"/>
    <w:uiPriority w:val="59"/>
    <w:rsid w:val="0000208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FollowedHyperlink"/>
    <w:basedOn w:val="a0"/>
    <w:uiPriority w:val="99"/>
    <w:unhideWhenUsed/>
    <w:rsid w:val="0000208B"/>
    <w:rPr>
      <w:color w:val="800080"/>
      <w:u w:val="single"/>
    </w:rPr>
  </w:style>
  <w:style w:type="character" w:styleId="aff5">
    <w:name w:val="Strong"/>
    <w:basedOn w:val="a0"/>
    <w:uiPriority w:val="22"/>
    <w:qFormat/>
    <w:rsid w:val="0000208B"/>
    <w:rPr>
      <w:b/>
      <w:bCs/>
    </w:rPr>
  </w:style>
  <w:style w:type="paragraph" w:customStyle="1" w:styleId="210">
    <w:name w:val="Основной текст (2)1"/>
    <w:basedOn w:val="a"/>
    <w:uiPriority w:val="99"/>
    <w:rsid w:val="0000208B"/>
    <w:pPr>
      <w:widowControl w:val="0"/>
      <w:shd w:val="clear" w:color="auto" w:fill="FFFFFF"/>
      <w:spacing w:before="540" w:after="4320" w:line="322" w:lineRule="exact"/>
      <w:jc w:val="right"/>
    </w:pPr>
    <w:rPr>
      <w:lang w:val="x-none" w:eastAsia="x-none"/>
    </w:rPr>
  </w:style>
  <w:style w:type="table" w:customStyle="1" w:styleId="19">
    <w:name w:val="Сетка таблицы1"/>
    <w:basedOn w:val="a1"/>
    <w:next w:val="aff3"/>
    <w:rsid w:val="000020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6D10"/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00208B"/>
    <w:pPr>
      <w:keepNext/>
      <w:jc w:val="both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00208B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uiPriority w:val="9"/>
    <w:qFormat/>
    <w:rsid w:val="0000208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00208B"/>
    <w:pPr>
      <w:spacing w:before="100" w:beforeAutospacing="1" w:after="100" w:afterAutospacing="1"/>
      <w:outlineLvl w:val="3"/>
    </w:pPr>
    <w:rPr>
      <w:b/>
      <w:bCs/>
      <w:sz w:val="24"/>
      <w:szCs w:val="24"/>
      <w:lang w:val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00208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00208B"/>
    <w:p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26D10"/>
    <w:pPr>
      <w:jc w:val="both"/>
    </w:pPr>
  </w:style>
  <w:style w:type="character" w:customStyle="1" w:styleId="a4">
    <w:name w:val="Основной текст Знак"/>
    <w:basedOn w:val="a0"/>
    <w:link w:val="a3"/>
    <w:rsid w:val="00426D10"/>
    <w:rPr>
      <w:sz w:val="28"/>
      <w:szCs w:val="28"/>
    </w:rPr>
  </w:style>
  <w:style w:type="paragraph" w:styleId="a5">
    <w:name w:val="Balloon Text"/>
    <w:basedOn w:val="a"/>
    <w:link w:val="a6"/>
    <w:uiPriority w:val="99"/>
    <w:rsid w:val="00426D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426D10"/>
    <w:rPr>
      <w:rFonts w:ascii="Tahoma" w:hAnsi="Tahoma" w:cs="Tahoma"/>
      <w:sz w:val="16"/>
      <w:szCs w:val="16"/>
    </w:rPr>
  </w:style>
  <w:style w:type="character" w:customStyle="1" w:styleId="11">
    <w:name w:val="Заголовок №1_"/>
    <w:basedOn w:val="a0"/>
    <w:link w:val="12"/>
    <w:rsid w:val="000658D8"/>
    <w:rPr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0658D8"/>
    <w:pPr>
      <w:shd w:val="clear" w:color="auto" w:fill="FFFFFF"/>
      <w:spacing w:after="420" w:line="0" w:lineRule="atLeast"/>
      <w:jc w:val="center"/>
      <w:outlineLvl w:val="0"/>
    </w:pPr>
    <w:rPr>
      <w:sz w:val="26"/>
      <w:szCs w:val="26"/>
    </w:rPr>
  </w:style>
  <w:style w:type="paragraph" w:customStyle="1" w:styleId="ConsPlusNonformat">
    <w:name w:val="ConsPlusNonformat"/>
    <w:rsid w:val="001145E1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7">
    <w:name w:val="header"/>
    <w:basedOn w:val="a"/>
    <w:link w:val="a8"/>
    <w:uiPriority w:val="99"/>
    <w:rsid w:val="006518C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518CD"/>
    <w:rPr>
      <w:sz w:val="28"/>
      <w:szCs w:val="28"/>
    </w:rPr>
  </w:style>
  <w:style w:type="paragraph" w:styleId="a9">
    <w:name w:val="footer"/>
    <w:basedOn w:val="a"/>
    <w:link w:val="aa"/>
    <w:uiPriority w:val="99"/>
    <w:rsid w:val="006518C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518CD"/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00208B"/>
    <w:rPr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208B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0208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0208B"/>
    <w:rPr>
      <w:b/>
      <w:bCs/>
      <w:sz w:val="24"/>
      <w:szCs w:val="24"/>
      <w:lang w:val="x-none"/>
    </w:rPr>
  </w:style>
  <w:style w:type="character" w:customStyle="1" w:styleId="50">
    <w:name w:val="Заголовок 5 Знак"/>
    <w:basedOn w:val="a0"/>
    <w:link w:val="5"/>
    <w:uiPriority w:val="9"/>
    <w:rsid w:val="0000208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00208B"/>
    <w:rPr>
      <w:rFonts w:ascii="Calibri" w:hAnsi="Calibri"/>
      <w:b/>
      <w:bCs/>
      <w:sz w:val="22"/>
      <w:szCs w:val="22"/>
      <w:lang w:val="en-US" w:eastAsia="en-US"/>
    </w:rPr>
  </w:style>
  <w:style w:type="numbering" w:customStyle="1" w:styleId="13">
    <w:name w:val="Нет списка1"/>
    <w:next w:val="a2"/>
    <w:uiPriority w:val="99"/>
    <w:semiHidden/>
    <w:unhideWhenUsed/>
    <w:rsid w:val="0000208B"/>
  </w:style>
  <w:style w:type="numbering" w:customStyle="1" w:styleId="110">
    <w:name w:val="Нет списка11"/>
    <w:next w:val="a2"/>
    <w:uiPriority w:val="99"/>
    <w:semiHidden/>
    <w:rsid w:val="0000208B"/>
  </w:style>
  <w:style w:type="paragraph" w:customStyle="1" w:styleId="ab">
    <w:name w:val="Знак Знак Знак Знак"/>
    <w:basedOn w:val="a"/>
    <w:rsid w:val="0000208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00208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0020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00208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0020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c">
    <w:name w:val="page number"/>
    <w:basedOn w:val="a0"/>
    <w:rsid w:val="0000208B"/>
  </w:style>
  <w:style w:type="paragraph" w:styleId="ad">
    <w:name w:val="Title"/>
    <w:basedOn w:val="a"/>
    <w:link w:val="ae"/>
    <w:qFormat/>
    <w:rsid w:val="0000208B"/>
    <w:pPr>
      <w:jc w:val="center"/>
    </w:pPr>
    <w:rPr>
      <w:b/>
      <w:bCs/>
      <w:sz w:val="32"/>
      <w:szCs w:val="32"/>
    </w:rPr>
  </w:style>
  <w:style w:type="character" w:customStyle="1" w:styleId="ae">
    <w:name w:val="Название Знак"/>
    <w:basedOn w:val="a0"/>
    <w:link w:val="ad"/>
    <w:rsid w:val="0000208B"/>
    <w:rPr>
      <w:b/>
      <w:bCs/>
      <w:sz w:val="32"/>
      <w:szCs w:val="32"/>
    </w:rPr>
  </w:style>
  <w:style w:type="paragraph" w:styleId="af">
    <w:name w:val="Subtitle"/>
    <w:basedOn w:val="a"/>
    <w:link w:val="af0"/>
    <w:qFormat/>
    <w:rsid w:val="0000208B"/>
    <w:pPr>
      <w:jc w:val="center"/>
    </w:pPr>
    <w:rPr>
      <w:b/>
      <w:bCs/>
    </w:rPr>
  </w:style>
  <w:style w:type="character" w:customStyle="1" w:styleId="af0">
    <w:name w:val="Подзаголовок Знак"/>
    <w:basedOn w:val="a0"/>
    <w:link w:val="af"/>
    <w:rsid w:val="0000208B"/>
    <w:rPr>
      <w:b/>
      <w:bCs/>
      <w:sz w:val="28"/>
      <w:szCs w:val="28"/>
    </w:rPr>
  </w:style>
  <w:style w:type="paragraph" w:styleId="af1">
    <w:name w:val="Body Text Indent"/>
    <w:basedOn w:val="a"/>
    <w:link w:val="af2"/>
    <w:rsid w:val="0000208B"/>
    <w:pPr>
      <w:spacing w:after="120"/>
      <w:ind w:left="283"/>
    </w:pPr>
    <w:rPr>
      <w:sz w:val="24"/>
      <w:szCs w:val="24"/>
      <w:lang w:val="en-US" w:eastAsia="en-US"/>
    </w:rPr>
  </w:style>
  <w:style w:type="character" w:customStyle="1" w:styleId="af2">
    <w:name w:val="Основной текст с отступом Знак"/>
    <w:basedOn w:val="a0"/>
    <w:link w:val="af1"/>
    <w:rsid w:val="0000208B"/>
    <w:rPr>
      <w:sz w:val="24"/>
      <w:szCs w:val="24"/>
      <w:lang w:val="en-US" w:eastAsia="en-US"/>
    </w:rPr>
  </w:style>
  <w:style w:type="character" w:customStyle="1" w:styleId="af3">
    <w:name w:val="Цветовое выделение"/>
    <w:uiPriority w:val="99"/>
    <w:rsid w:val="0000208B"/>
    <w:rPr>
      <w:b/>
      <w:color w:val="000080"/>
    </w:rPr>
  </w:style>
  <w:style w:type="paragraph" w:styleId="HTML">
    <w:name w:val="HTML Preformatted"/>
    <w:basedOn w:val="a"/>
    <w:link w:val="HTML0"/>
    <w:rsid w:val="000020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208B"/>
    <w:rPr>
      <w:rFonts w:ascii="Courier New" w:hAnsi="Courier New" w:cs="Courier New"/>
    </w:rPr>
  </w:style>
  <w:style w:type="character" w:customStyle="1" w:styleId="21">
    <w:name w:val="Основной текст (2)_"/>
    <w:basedOn w:val="a0"/>
    <w:link w:val="22"/>
    <w:uiPriority w:val="99"/>
    <w:rsid w:val="0000208B"/>
    <w:rPr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00208B"/>
    <w:pPr>
      <w:shd w:val="clear" w:color="auto" w:fill="FFFFFF"/>
      <w:spacing w:before="360" w:after="360" w:line="0" w:lineRule="atLeast"/>
    </w:pPr>
    <w:rPr>
      <w:sz w:val="23"/>
      <w:szCs w:val="23"/>
      <w:shd w:val="clear" w:color="auto" w:fill="FFFFFF"/>
    </w:rPr>
  </w:style>
  <w:style w:type="paragraph" w:customStyle="1" w:styleId="14">
    <w:name w:val="Знак1"/>
    <w:basedOn w:val="a"/>
    <w:rsid w:val="0000208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"/>
    <w:uiPriority w:val="99"/>
    <w:rsid w:val="0000208B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af5">
    <w:name w:val="Основной текст_"/>
    <w:basedOn w:val="a0"/>
    <w:link w:val="15"/>
    <w:rsid w:val="0000208B"/>
    <w:rPr>
      <w:sz w:val="24"/>
      <w:szCs w:val="24"/>
      <w:shd w:val="clear" w:color="auto" w:fill="FFFFFF"/>
    </w:rPr>
  </w:style>
  <w:style w:type="paragraph" w:customStyle="1" w:styleId="15">
    <w:name w:val="Основной текст1"/>
    <w:basedOn w:val="a"/>
    <w:link w:val="af5"/>
    <w:rsid w:val="0000208B"/>
    <w:pPr>
      <w:shd w:val="clear" w:color="auto" w:fill="FFFFFF"/>
      <w:spacing w:line="298" w:lineRule="exact"/>
      <w:ind w:firstLine="800"/>
      <w:jc w:val="both"/>
    </w:pPr>
    <w:rPr>
      <w:sz w:val="24"/>
      <w:szCs w:val="24"/>
      <w:shd w:val="clear" w:color="auto" w:fill="FFFFFF"/>
    </w:rPr>
  </w:style>
  <w:style w:type="character" w:customStyle="1" w:styleId="120">
    <w:name w:val="Знак Знак12"/>
    <w:rsid w:val="0000208B"/>
    <w:rPr>
      <w:b/>
      <w:bCs/>
      <w:kern w:val="36"/>
      <w:sz w:val="48"/>
      <w:szCs w:val="48"/>
      <w:lang w:val="x-none" w:eastAsia="ru-RU" w:bidi="ar-SA"/>
    </w:rPr>
  </w:style>
  <w:style w:type="character" w:customStyle="1" w:styleId="111">
    <w:name w:val="Знак Знак11"/>
    <w:rsid w:val="0000208B"/>
    <w:rPr>
      <w:b/>
      <w:bCs/>
      <w:sz w:val="36"/>
      <w:szCs w:val="36"/>
      <w:lang w:val="x-none" w:eastAsia="ru-RU" w:bidi="ar-SA"/>
    </w:rPr>
  </w:style>
  <w:style w:type="character" w:customStyle="1" w:styleId="8">
    <w:name w:val="Знак Знак8"/>
    <w:rsid w:val="0000208B"/>
    <w:rPr>
      <w:rFonts w:ascii="Calibri" w:eastAsia="Calibri" w:hAnsi="Calibri"/>
      <w:sz w:val="22"/>
      <w:szCs w:val="22"/>
      <w:lang w:val="x-none" w:eastAsia="en-US" w:bidi="ar-SA"/>
    </w:rPr>
  </w:style>
  <w:style w:type="paragraph" w:styleId="af6">
    <w:name w:val="annotation text"/>
    <w:basedOn w:val="a"/>
    <w:link w:val="af7"/>
    <w:unhideWhenUsed/>
    <w:rsid w:val="0000208B"/>
    <w:pPr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af7">
    <w:name w:val="Текст примечания Знак"/>
    <w:basedOn w:val="a0"/>
    <w:link w:val="af6"/>
    <w:rsid w:val="0000208B"/>
    <w:rPr>
      <w:rFonts w:ascii="Calibri" w:eastAsia="Calibri" w:hAnsi="Calibri"/>
      <w:lang w:val="x-none" w:eastAsia="en-US"/>
    </w:rPr>
  </w:style>
  <w:style w:type="paragraph" w:styleId="af8">
    <w:name w:val="annotation subject"/>
    <w:basedOn w:val="af6"/>
    <w:next w:val="af6"/>
    <w:link w:val="af9"/>
    <w:uiPriority w:val="99"/>
    <w:unhideWhenUsed/>
    <w:rsid w:val="0000208B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00208B"/>
    <w:rPr>
      <w:rFonts w:ascii="Calibri" w:eastAsia="Calibri" w:hAnsi="Calibri"/>
      <w:b/>
      <w:bCs/>
      <w:lang w:val="x-none" w:eastAsia="en-US"/>
    </w:rPr>
  </w:style>
  <w:style w:type="paragraph" w:styleId="31">
    <w:name w:val="Body Text Indent 3"/>
    <w:basedOn w:val="a"/>
    <w:link w:val="32"/>
    <w:rsid w:val="0000208B"/>
    <w:pPr>
      <w:spacing w:after="120"/>
      <w:ind w:left="283"/>
    </w:pPr>
    <w:rPr>
      <w:sz w:val="16"/>
      <w:szCs w:val="16"/>
      <w:lang w:val="en-US" w:eastAsia="en-US"/>
    </w:rPr>
  </w:style>
  <w:style w:type="character" w:customStyle="1" w:styleId="32">
    <w:name w:val="Основной текст с отступом 3 Знак"/>
    <w:basedOn w:val="a0"/>
    <w:link w:val="31"/>
    <w:rsid w:val="0000208B"/>
    <w:rPr>
      <w:sz w:val="16"/>
      <w:szCs w:val="16"/>
      <w:lang w:val="en-US" w:eastAsia="en-US"/>
    </w:rPr>
  </w:style>
  <w:style w:type="paragraph" w:customStyle="1" w:styleId="afa">
    <w:name w:val="Нормальный (таблица)"/>
    <w:basedOn w:val="a"/>
    <w:next w:val="a"/>
    <w:uiPriority w:val="99"/>
    <w:rsid w:val="0000208B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b">
    <w:name w:val="Прижатый влево"/>
    <w:basedOn w:val="a"/>
    <w:next w:val="a"/>
    <w:uiPriority w:val="99"/>
    <w:rsid w:val="0000208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c">
    <w:name w:val="No Spacing"/>
    <w:uiPriority w:val="99"/>
    <w:qFormat/>
    <w:rsid w:val="0000208B"/>
    <w:rPr>
      <w:rFonts w:eastAsia="Calibri"/>
      <w:sz w:val="28"/>
    </w:rPr>
  </w:style>
  <w:style w:type="paragraph" w:customStyle="1" w:styleId="16">
    <w:name w:val="Без интервала1"/>
    <w:rsid w:val="0000208B"/>
    <w:rPr>
      <w:sz w:val="28"/>
    </w:rPr>
  </w:style>
  <w:style w:type="character" w:customStyle="1" w:styleId="apple-converted-space">
    <w:name w:val="apple-converted-space"/>
    <w:rsid w:val="0000208B"/>
  </w:style>
  <w:style w:type="character" w:styleId="afd">
    <w:name w:val="Hyperlink"/>
    <w:basedOn w:val="a0"/>
    <w:uiPriority w:val="99"/>
    <w:rsid w:val="0000208B"/>
    <w:rPr>
      <w:color w:val="0000FF"/>
      <w:u w:val="single"/>
    </w:rPr>
  </w:style>
  <w:style w:type="paragraph" w:customStyle="1" w:styleId="17">
    <w:name w:val="Абзац списка1"/>
    <w:basedOn w:val="a"/>
    <w:rsid w:val="0000208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00208B"/>
    <w:rPr>
      <w:rFonts w:ascii="Times New Roman" w:hAnsi="Times New Roman"/>
      <w:b/>
      <w:kern w:val="36"/>
      <w:sz w:val="48"/>
      <w:lang w:val="x-none" w:eastAsia="ru-RU"/>
    </w:rPr>
  </w:style>
  <w:style w:type="character" w:customStyle="1" w:styleId="Heading2Char">
    <w:name w:val="Heading 2 Char"/>
    <w:locked/>
    <w:rsid w:val="0000208B"/>
    <w:rPr>
      <w:rFonts w:ascii="Times New Roman" w:hAnsi="Times New Roman"/>
      <w:b/>
      <w:sz w:val="36"/>
      <w:lang w:val="x-none" w:eastAsia="ru-RU"/>
    </w:rPr>
  </w:style>
  <w:style w:type="character" w:customStyle="1" w:styleId="Heading3Char">
    <w:name w:val="Heading 3 Char"/>
    <w:locked/>
    <w:rsid w:val="0000208B"/>
    <w:rPr>
      <w:rFonts w:ascii="Times New Roman" w:hAnsi="Times New Roman"/>
      <w:b/>
      <w:sz w:val="27"/>
      <w:lang w:val="x-none" w:eastAsia="ru-RU"/>
    </w:rPr>
  </w:style>
  <w:style w:type="character" w:customStyle="1" w:styleId="Heading4Char">
    <w:name w:val="Heading 4 Char"/>
    <w:locked/>
    <w:rsid w:val="0000208B"/>
    <w:rPr>
      <w:rFonts w:ascii="Times New Roman" w:hAnsi="Times New Roman"/>
      <w:b/>
      <w:sz w:val="24"/>
      <w:lang w:val="x-none" w:eastAsia="ru-RU"/>
    </w:rPr>
  </w:style>
  <w:style w:type="character" w:customStyle="1" w:styleId="HeaderChar">
    <w:name w:val="Header Char"/>
    <w:locked/>
    <w:rsid w:val="0000208B"/>
    <w:rPr>
      <w:sz w:val="22"/>
      <w:lang w:val="x-none" w:eastAsia="en-US"/>
    </w:rPr>
  </w:style>
  <w:style w:type="character" w:customStyle="1" w:styleId="FooterChar">
    <w:name w:val="Footer Char"/>
    <w:locked/>
    <w:rsid w:val="0000208B"/>
    <w:rPr>
      <w:sz w:val="22"/>
      <w:lang w:val="x-none" w:eastAsia="en-US"/>
    </w:rPr>
  </w:style>
  <w:style w:type="character" w:customStyle="1" w:styleId="CommentTextChar">
    <w:name w:val="Comment Text Char"/>
    <w:locked/>
    <w:rsid w:val="0000208B"/>
    <w:rPr>
      <w:lang w:val="x-none" w:eastAsia="en-US"/>
    </w:rPr>
  </w:style>
  <w:style w:type="paragraph" w:customStyle="1" w:styleId="ConsTitle">
    <w:name w:val="ConsTitle"/>
    <w:rsid w:val="0000208B"/>
    <w:pPr>
      <w:widowControl w:val="0"/>
      <w:autoSpaceDE w:val="0"/>
      <w:autoSpaceDN w:val="0"/>
      <w:adjustRightInd w:val="0"/>
      <w:ind w:right="19772"/>
    </w:pPr>
    <w:rPr>
      <w:rFonts w:ascii="Arial" w:eastAsia="Calibri" w:hAnsi="Arial" w:cs="Arial"/>
      <w:b/>
      <w:bCs/>
      <w:sz w:val="16"/>
      <w:szCs w:val="16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rsid w:val="0000208B"/>
    <w:pPr>
      <w:spacing w:after="160" w:line="240" w:lineRule="exact"/>
    </w:pPr>
    <w:rPr>
      <w:rFonts w:eastAsia="Calibri"/>
      <w:noProof/>
      <w:sz w:val="20"/>
      <w:szCs w:val="20"/>
    </w:rPr>
  </w:style>
  <w:style w:type="character" w:customStyle="1" w:styleId="BodyTextIndent3Char">
    <w:name w:val="Body Text Indent 3 Char"/>
    <w:locked/>
    <w:rsid w:val="0000208B"/>
    <w:rPr>
      <w:rFonts w:ascii="Times New Roman" w:hAnsi="Times New Roman"/>
      <w:sz w:val="16"/>
      <w:lang w:val="en-US" w:eastAsia="en-US"/>
    </w:rPr>
  </w:style>
  <w:style w:type="character" w:customStyle="1" w:styleId="afe">
    <w:name w:val="Гипертекстовая ссылка"/>
    <w:basedOn w:val="af3"/>
    <w:uiPriority w:val="99"/>
    <w:rsid w:val="0000208B"/>
    <w:rPr>
      <w:rFonts w:cs="Times New Roman"/>
      <w:b/>
      <w:bCs/>
      <w:color w:val="106BBE"/>
    </w:rPr>
  </w:style>
  <w:style w:type="paragraph" w:customStyle="1" w:styleId="aff">
    <w:name w:val="Знак"/>
    <w:basedOn w:val="a"/>
    <w:rsid w:val="0000208B"/>
    <w:pPr>
      <w:spacing w:before="100" w:beforeAutospacing="1" w:after="100" w:afterAutospacing="1"/>
    </w:pPr>
    <w:rPr>
      <w:rFonts w:ascii="Tahoma" w:eastAsia="Calibri" w:hAnsi="Tahoma"/>
      <w:sz w:val="20"/>
      <w:szCs w:val="20"/>
      <w:lang w:val="en-US" w:eastAsia="en-US"/>
    </w:rPr>
  </w:style>
  <w:style w:type="character" w:customStyle="1" w:styleId="18">
    <w:name w:val="Знак Знак1"/>
    <w:basedOn w:val="a0"/>
    <w:rsid w:val="0000208B"/>
    <w:rPr>
      <w:rFonts w:ascii="Calibri" w:eastAsia="Calibri" w:hAnsi="Calibri"/>
      <w:sz w:val="22"/>
      <w:szCs w:val="22"/>
      <w:lang w:eastAsia="en-US"/>
    </w:rPr>
  </w:style>
  <w:style w:type="character" w:customStyle="1" w:styleId="aff0">
    <w:name w:val="Знак Знак"/>
    <w:basedOn w:val="a0"/>
    <w:rsid w:val="0000208B"/>
    <w:rPr>
      <w:b/>
      <w:bCs/>
      <w:sz w:val="32"/>
      <w:szCs w:val="32"/>
    </w:rPr>
  </w:style>
  <w:style w:type="paragraph" w:styleId="aff1">
    <w:name w:val="List Paragraph"/>
    <w:basedOn w:val="a"/>
    <w:uiPriority w:val="34"/>
    <w:qFormat/>
    <w:rsid w:val="0000208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pfo1">
    <w:name w:val="spfo1"/>
    <w:basedOn w:val="a0"/>
    <w:rsid w:val="0000208B"/>
  </w:style>
  <w:style w:type="paragraph" w:customStyle="1" w:styleId="S">
    <w:name w:val="S_Обычный"/>
    <w:basedOn w:val="a"/>
    <w:link w:val="S0"/>
    <w:qFormat/>
    <w:rsid w:val="0000208B"/>
    <w:pPr>
      <w:ind w:firstLine="709"/>
      <w:jc w:val="both"/>
    </w:pPr>
    <w:rPr>
      <w:sz w:val="24"/>
      <w:szCs w:val="24"/>
      <w:lang w:val="x-none" w:eastAsia="en-US"/>
    </w:rPr>
  </w:style>
  <w:style w:type="character" w:customStyle="1" w:styleId="S0">
    <w:name w:val="S_Обычный Знак"/>
    <w:link w:val="S"/>
    <w:rsid w:val="0000208B"/>
    <w:rPr>
      <w:sz w:val="24"/>
      <w:szCs w:val="24"/>
      <w:lang w:val="x-none" w:eastAsia="en-US"/>
    </w:rPr>
  </w:style>
  <w:style w:type="character" w:styleId="aff2">
    <w:name w:val="annotation reference"/>
    <w:uiPriority w:val="99"/>
    <w:unhideWhenUsed/>
    <w:rsid w:val="0000208B"/>
    <w:rPr>
      <w:sz w:val="16"/>
      <w:szCs w:val="16"/>
    </w:rPr>
  </w:style>
  <w:style w:type="table" w:styleId="aff3">
    <w:name w:val="Table Grid"/>
    <w:basedOn w:val="a1"/>
    <w:uiPriority w:val="59"/>
    <w:rsid w:val="0000208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FollowedHyperlink"/>
    <w:basedOn w:val="a0"/>
    <w:uiPriority w:val="99"/>
    <w:unhideWhenUsed/>
    <w:rsid w:val="0000208B"/>
    <w:rPr>
      <w:color w:val="800080"/>
      <w:u w:val="single"/>
    </w:rPr>
  </w:style>
  <w:style w:type="character" w:styleId="aff5">
    <w:name w:val="Strong"/>
    <w:basedOn w:val="a0"/>
    <w:uiPriority w:val="22"/>
    <w:qFormat/>
    <w:rsid w:val="0000208B"/>
    <w:rPr>
      <w:b/>
      <w:bCs/>
    </w:rPr>
  </w:style>
  <w:style w:type="paragraph" w:customStyle="1" w:styleId="210">
    <w:name w:val="Основной текст (2)1"/>
    <w:basedOn w:val="a"/>
    <w:uiPriority w:val="99"/>
    <w:rsid w:val="0000208B"/>
    <w:pPr>
      <w:widowControl w:val="0"/>
      <w:shd w:val="clear" w:color="auto" w:fill="FFFFFF"/>
      <w:spacing w:before="540" w:after="4320" w:line="322" w:lineRule="exact"/>
      <w:jc w:val="right"/>
    </w:pPr>
    <w:rPr>
      <w:lang w:val="x-none" w:eastAsia="x-none"/>
    </w:rPr>
  </w:style>
  <w:style w:type="table" w:customStyle="1" w:styleId="19">
    <w:name w:val="Сетка таблицы1"/>
    <w:basedOn w:val="a1"/>
    <w:next w:val="aff3"/>
    <w:rsid w:val="000020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B086D-449B-441C-805A-1DB8BFD80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10117</Words>
  <Characters>57673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Администратция</dc:creator>
  <cp:keywords/>
  <dc:description/>
  <cp:lastModifiedBy>Lenovo</cp:lastModifiedBy>
  <cp:revision>52</cp:revision>
  <cp:lastPrinted>2020-06-10T02:42:00Z</cp:lastPrinted>
  <dcterms:created xsi:type="dcterms:W3CDTF">2014-11-01T07:27:00Z</dcterms:created>
  <dcterms:modified xsi:type="dcterms:W3CDTF">2022-11-02T17:37:00Z</dcterms:modified>
</cp:coreProperties>
</file>