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7F19" w14:textId="244E010D" w:rsidR="00E37479" w:rsidRPr="008462E3" w:rsidRDefault="0066266A" w:rsidP="00E3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586866" wp14:editId="47ADF17E">
            <wp:simplePos x="0" y="0"/>
            <wp:positionH relativeFrom="column">
              <wp:posOffset>2736850</wp:posOffset>
            </wp:positionH>
            <wp:positionV relativeFrom="paragraph">
              <wp:posOffset>-466725</wp:posOffset>
            </wp:positionV>
            <wp:extent cx="522605" cy="603250"/>
            <wp:effectExtent l="0" t="0" r="0" b="6350"/>
            <wp:wrapThrough wrapText="bothSides">
              <wp:wrapPolygon edited="0">
                <wp:start x="0" y="0"/>
                <wp:lineTo x="0" y="21145"/>
                <wp:lineTo x="20471" y="21145"/>
                <wp:lineTo x="204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250"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C7D9DC3" w14:textId="77777777" w:rsidR="00670BAC" w:rsidRPr="008462E3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ПАРКОВСКОГО СЕЛЬСКОГО ПОСЕЛЕНИЯ</w:t>
      </w:r>
    </w:p>
    <w:p w14:paraId="6A1A147C" w14:textId="77777777" w:rsidR="00670BAC" w:rsidRPr="008462E3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РАЙОНА </w:t>
      </w:r>
    </w:p>
    <w:p w14:paraId="0590C04D" w14:textId="77777777" w:rsidR="00670BAC" w:rsidRPr="008462E3" w:rsidRDefault="00670BAC" w:rsidP="00FF7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2E08FD" w14:textId="7C7856D9" w:rsidR="00670BAC" w:rsidRPr="008462E3" w:rsidRDefault="00CB6C92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6CC6CDA" w14:textId="77777777" w:rsidR="009C6126" w:rsidRPr="008462E3" w:rsidRDefault="009C6126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BA289" w14:textId="4AF8F52C" w:rsidR="00670BAC" w:rsidRPr="008462E3" w:rsidRDefault="00667E74" w:rsidP="00AE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000D" w:rsidRPr="00AE0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18.11.2024</w:t>
      </w:r>
      <w:r w:rsidR="00670BAC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720FE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0BAC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01670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43F6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1670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01670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0D" w:rsidRPr="00AE0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14:paraId="1BC64613" w14:textId="77777777" w:rsidR="00670BAC" w:rsidRPr="008462E3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Парковый</w:t>
      </w:r>
    </w:p>
    <w:p w14:paraId="031ACEEF" w14:textId="77777777" w:rsidR="00D922AA" w:rsidRPr="008462E3" w:rsidRDefault="00D922AA" w:rsidP="00670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10A274" w14:textId="77777777" w:rsidR="0066266A" w:rsidRPr="008462E3" w:rsidRDefault="0066266A" w:rsidP="00670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C88F6E8" w14:textId="77777777" w:rsidR="00D03649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83164105"/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14:paraId="6A8724F6" w14:textId="77777777" w:rsidR="00D03649" w:rsidRDefault="00670BAC" w:rsidP="00D0364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Парковского сельского поселения Тихорецкого района</w:t>
      </w:r>
      <w:r w:rsidR="002B2D56"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BDA7AFF" w14:textId="030ED17C" w:rsidR="00670BAC" w:rsidRPr="008462E3" w:rsidRDefault="00670BAC" w:rsidP="00D0364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 w:rsidR="000F3FCC"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3FCC"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2019</w:t>
      </w:r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3ACD"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3FCC"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AB0EDAB" w14:textId="77777777" w:rsidR="00D03649" w:rsidRDefault="00670BAC" w:rsidP="00407636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462E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F3FCC" w:rsidRPr="008462E3">
        <w:rPr>
          <w:rFonts w:ascii="Times New Roman" w:eastAsia="Times New Roman" w:hAnsi="Times New Roman" w:cs="Times New Roman"/>
          <w:b/>
          <w:sz w:val="28"/>
          <w:szCs w:val="28"/>
        </w:rPr>
        <w:t>б установлении земельного налога</w:t>
      </w:r>
      <w:r w:rsidR="00407636" w:rsidRPr="00846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E8DAD04" w14:textId="209A9CA1" w:rsidR="00885063" w:rsidRPr="008462E3" w:rsidRDefault="000F3FCC" w:rsidP="00D0364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62E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8462E3">
        <w:rPr>
          <w:rFonts w:ascii="Times New Roman" w:eastAsia="Times New Roman" w:hAnsi="Times New Roman" w:cs="Times New Roman"/>
          <w:b/>
          <w:sz w:val="28"/>
          <w:szCs w:val="28"/>
        </w:rPr>
        <w:t>Парковском</w:t>
      </w:r>
      <w:proofErr w:type="spellEnd"/>
      <w:r w:rsidRPr="008462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Тихорецкого района</w:t>
      </w:r>
      <w:r w:rsidR="0097057D" w:rsidRPr="008462E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1"/>
    <w:p w14:paraId="67E11DEC" w14:textId="4245CA3D" w:rsidR="000F3FCC" w:rsidRPr="008462E3" w:rsidRDefault="000F3FCC" w:rsidP="00670B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C6865" w14:textId="7BEDA32F" w:rsidR="000F3FCC" w:rsidRPr="008462E3" w:rsidRDefault="000F3FCC" w:rsidP="00670B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39EE2" w14:textId="0268AAED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главой 31 Налогового кодекса Российской Федерации, ста</w:t>
      </w:r>
      <w:r w:rsidR="007E6D35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тьей 14 Федерального закона от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октября 2003</w:t>
      </w:r>
      <w:r w:rsidR="007E6D35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федеральными законами от 12 июля 2024 г</w:t>
      </w:r>
      <w:r w:rsidR="004D1FDB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</w:t>
      </w:r>
      <w:r w:rsidR="004D1FDB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8 </w:t>
      </w:r>
      <w:r w:rsidR="004C5140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става </w:t>
      </w:r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Совет </w:t>
      </w:r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р</w:t>
      </w:r>
      <w:r w:rsidR="007E6D35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E6D35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7E6D35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6D35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л:</w:t>
      </w:r>
    </w:p>
    <w:p w14:paraId="245FF0AA" w14:textId="6A05352B" w:rsidR="00FD7512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Внести в решение Совета </w:t>
      </w:r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от </w:t>
      </w:r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201</w:t>
      </w:r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установлении земельного налога в </w:t>
      </w:r>
      <w:proofErr w:type="spellStart"/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Парковском</w:t>
      </w:r>
      <w:proofErr w:type="spellEnd"/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Ти</w:t>
      </w:r>
      <w:r w:rsidR="0040763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хорецкого района» (с изменением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ноября 2023 года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D7512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70530AD5" w14:textId="1806893F" w:rsidR="00E80B5D" w:rsidRPr="008462E3" w:rsidRDefault="00FD7512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="003251C4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пункты 1</w:t>
      </w:r>
      <w:r w:rsidR="001C6404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900A1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38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14:paraId="3CD384B4" w14:textId="487F6BC9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 Установить на территории </w:t>
      </w:r>
      <w:r w:rsidR="00EA300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земельный налог.</w:t>
      </w:r>
    </w:p>
    <w:p w14:paraId="1996BE3E" w14:textId="4676B303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Настоящим решением в соответствии с</w:t>
      </w:r>
      <w:r w:rsidR="00AB7604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Налоговым кодексом Российской Федерации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604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НК РФ)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льготы.</w:t>
      </w:r>
    </w:p>
    <w:p w14:paraId="470D03A0" w14:textId="77777777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Налоговые ставки устанавливаются в следующих размерах:</w:t>
      </w:r>
    </w:p>
    <w:p w14:paraId="5950E651" w14:textId="77777777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 процента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земельных участков:</w:t>
      </w:r>
    </w:p>
    <w:p w14:paraId="0FA09F6C" w14:textId="5D74061A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D6643D2" w14:textId="43137B75" w:rsidR="00DA4C4E" w:rsidRPr="008462E3" w:rsidRDefault="00DA4C4E" w:rsidP="00AB6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жилищным фондом и (или) объектами инженерной инфраструктуры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6521B14D" w14:textId="53CF53E7" w:rsidR="000A30F9" w:rsidRPr="008462E3" w:rsidRDefault="000A30F9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ограниченных в обороте</w:t>
      </w:r>
      <w:r w:rsidR="00D26751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1595A7A" w14:textId="684C5E15" w:rsidR="00E80B5D" w:rsidRPr="008462E3" w:rsidRDefault="00E80B5D" w:rsidP="0015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0,2 процента</w:t>
      </w:r>
      <w:r w:rsidR="002D11F5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земельных участков,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95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</w:t>
      </w:r>
      <w:r w:rsidR="00913348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95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217-ФЗ</w:t>
      </w:r>
      <w:r w:rsidR="00913348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95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1498B9EB" w14:textId="7FF4D373" w:rsidR="000D31F3" w:rsidRPr="008462E3" w:rsidRDefault="000D31F3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4D1FDB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 процент</w:t>
      </w:r>
      <w:r w:rsidR="0040763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земельных участков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приобретенны</w:t>
      </w:r>
      <w:r w:rsidR="006A78B4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8343D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(предоставленны</w:t>
      </w:r>
      <w:r w:rsidR="006A78B4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8343D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индивидуального жилищного строительства,</w:t>
      </w:r>
      <w:r w:rsidR="006A78B4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садоводства, огородничества</w:t>
      </w:r>
      <w:r w:rsidR="0008343D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8B4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8343D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личного подсобного хозяйства, </w:t>
      </w:r>
      <w:r w:rsidR="006A78B4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в предпринимательской деятельности;</w:t>
      </w:r>
    </w:p>
    <w:p w14:paraId="5BF0AB79" w14:textId="58EFC811" w:rsidR="00E80B5D" w:rsidRPr="008462E3" w:rsidRDefault="0008343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B5D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1,5 процента </w:t>
      </w:r>
      <w:r w:rsidR="00C77374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0B5D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прочих земельных участков.</w:t>
      </w:r>
    </w:p>
    <w:p w14:paraId="3AEF20CB" w14:textId="0AEE3AF6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Установить отчетным периодом для</w:t>
      </w:r>
      <w:r w:rsidR="0040763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налогоплательщиков - организаций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первый, второй и третий квартал календарного года.</w:t>
      </w:r>
    </w:p>
    <w:p w14:paraId="02C9D6E7" w14:textId="0997BB4B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Налогоплательщики</w:t>
      </w:r>
      <w:r w:rsidR="0040763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636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63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исчисляют сумму налога (сумму авансового платежа по налогу) самостоятельно.</w:t>
      </w:r>
    </w:p>
    <w:p w14:paraId="14461684" w14:textId="10D9E2D5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Налогоплательщиками</w:t>
      </w:r>
      <w:r w:rsidR="0040763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636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63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r w:rsidR="0040763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налог (авансовые платежи по земельному налогу) уплачиваются в сроки, установленные НК РФ. </w:t>
      </w:r>
    </w:p>
    <w:p w14:paraId="5FDA7B14" w14:textId="77777777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Сумма налога, подлежащая уплате налогоплательщиками - физическими лицами, исчисляется налоговыми органами.</w:t>
      </w:r>
    </w:p>
    <w:p w14:paraId="5BB096CA" w14:textId="5102615D" w:rsidR="00E80B5D" w:rsidRPr="008462E3" w:rsidRDefault="00E80B5D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Налогоплательщиками </w:t>
      </w:r>
      <w:r w:rsidR="00407636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физическими лицами земельный налог уплачивается в сроки, установленные НК РФ. </w:t>
      </w:r>
    </w:p>
    <w:p w14:paraId="15BFB5FA" w14:textId="0E171A82" w:rsidR="008933C7" w:rsidRPr="008462E3" w:rsidRDefault="00E80B5D" w:rsidP="0089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8933C7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уплаты земельного налога муниципальные бюджетные и казенные учреждения, расположенные на территории Парковского сельского поселения Тихорецкого района, в отношении земельных участков, предоставленных для непосредственного выполнения возложенных на эти учреждения функций и осуществления основной уставной деятельности.»;</w:t>
      </w:r>
    </w:p>
    <w:p w14:paraId="75126700" w14:textId="079AC99D" w:rsidR="00F362A0" w:rsidRPr="008462E3" w:rsidRDefault="008933C7" w:rsidP="00F362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2) дополнить пунктами 6.1</w:t>
      </w:r>
      <w:r w:rsidR="002D5B1E"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D5B1E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6.2 следующего содержания:</w:t>
      </w:r>
    </w:p>
    <w:p w14:paraId="28F96BA5" w14:textId="5E0659BE" w:rsidR="00E80B5D" w:rsidRPr="008462E3" w:rsidRDefault="008933C7" w:rsidP="00F362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«6.1.</w:t>
      </w:r>
      <w:r w:rsidR="003E3066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0B5D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уплаты земельного налога в отношении одного земельного участка, не используемого в предпринимательской деятельности</w:t>
      </w:r>
      <w:r w:rsidR="00C21CFE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 зависимости от количества оснований</w:t>
      </w:r>
      <w:r w:rsidR="004D1FDB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4C8664" w14:textId="7B5C7673" w:rsidR="00D26751" w:rsidRPr="008462E3" w:rsidRDefault="006A78B4" w:rsidP="004E34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</w:t>
      </w:r>
      <w:r w:rsidR="00D26751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 Великой Отечественной войны</w:t>
      </w:r>
      <w:r w:rsidR="004E343A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ветеранов и инвалидов боевых действий</w:t>
      </w:r>
      <w:r w:rsidR="004D1FDB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147904" w14:textId="1916F5D6" w:rsidR="004E343A" w:rsidRPr="008462E3" w:rsidRDefault="004E343A" w:rsidP="004E34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членов семей умерших инвалидов войны, участников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и ветеранов боевых действий, имеющих право на получение социальной поддержки в соответствии с Федеральным законом от</w:t>
      </w:r>
      <w:r w:rsidR="003259D8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января 1995 года № 5-ФЗ «О ветеранах»</w:t>
      </w: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14:paraId="6F1BF6DC" w14:textId="7BE8E3D8" w:rsidR="004E343A" w:rsidRPr="001014ED" w:rsidRDefault="004E343A" w:rsidP="004E34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имеющих право на получение социальной поддержки в соответствии с Законом </w:t>
      </w:r>
      <w:r w:rsidRPr="00AE000D">
        <w:rPr>
          <w:rFonts w:ascii="Times New Roman" w:eastAsia="Times New Roman" w:hAnsi="Times New Roman" w:cs="Arial"/>
          <w:sz w:val="28"/>
          <w:szCs w:val="28"/>
          <w:lang w:eastAsia="ru-RU"/>
        </w:rPr>
        <w:t>Российской Федерации от 15 мая 1991 года № 1244-1 «О социальной за</w:t>
      </w:r>
      <w:r w:rsidR="001014ED" w:rsidRPr="00AE000D">
        <w:rPr>
          <w:rFonts w:ascii="Times New Roman" w:eastAsia="Times New Roman" w:hAnsi="Times New Roman" w:cs="Arial"/>
          <w:sz w:val="28"/>
          <w:szCs w:val="28"/>
          <w:lang w:eastAsia="ru-RU"/>
        </w:rPr>
        <w:t>щите</w:t>
      </w:r>
      <w:r w:rsidRPr="00AE000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граждан, подвергшихся воздействию радиации вследствие катастрофы на Чернобыльской АЭС»;</w:t>
      </w:r>
    </w:p>
    <w:p w14:paraId="74D89BBA" w14:textId="75A0DFAE" w:rsidR="002514C2" w:rsidRPr="008462E3" w:rsidRDefault="002514C2" w:rsidP="002514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граждан Российской Федерации, призванных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 </w:t>
      </w:r>
      <w:r w:rsidR="00D6004B"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и членов</w:t>
      </w: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их семей;</w:t>
      </w:r>
    </w:p>
    <w:p w14:paraId="4043C7AB" w14:textId="65DEDFEE" w:rsidR="002514C2" w:rsidRPr="008462E3" w:rsidRDefault="002514C2" w:rsidP="00D600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граждан Российской Федерации, поступивших (пребывающих)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вооружённых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</w:t>
      </w:r>
      <w:r w:rsidR="00D6004B"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членов и семей;</w:t>
      </w:r>
    </w:p>
    <w:p w14:paraId="0E441C0B" w14:textId="28E2DB70" w:rsidR="004E343A" w:rsidRPr="008462E3" w:rsidRDefault="002514C2" w:rsidP="002514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членов семей умерших граждан, имеющих статус мобилизованных лиц, участников добровольческих формирований;</w:t>
      </w:r>
    </w:p>
    <w:p w14:paraId="4D1E7C24" w14:textId="1D84D755" w:rsidR="004E343A" w:rsidRPr="008462E3" w:rsidRDefault="00D26751" w:rsidP="0066266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член</w:t>
      </w:r>
      <w:r w:rsidR="00B94086"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ов</w:t>
      </w: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многодетных семей, отнесенных к данной категории в соответствии с Указом Президента Российской Федерации от 23 января</w:t>
      </w:r>
      <w:r w:rsidR="0066266A"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</w:t>
      </w:r>
      <w:r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2024 года № 63 «О мерах социальн</w:t>
      </w:r>
      <w:r w:rsidR="00D6004B"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ой поддержки многодетных семей</w:t>
      </w:r>
      <w:r w:rsidR="004D1FDB"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EF5631" w:rsidRPr="008462E3">
        <w:rPr>
          <w:rFonts w:ascii="Times New Roman" w:eastAsia="Times New Roman" w:hAnsi="Times New Roman" w:cs="Arial"/>
          <w:sz w:val="28"/>
          <w:szCs w:val="28"/>
          <w:lang w:eastAsia="ru-RU"/>
        </w:rPr>
        <w:t>»;</w:t>
      </w:r>
    </w:p>
    <w:p w14:paraId="2D385AAB" w14:textId="4AB1809F" w:rsidR="00D26751" w:rsidRPr="008462E3" w:rsidRDefault="000A43F4" w:rsidP="00D2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FD7512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26751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5FB25E4" w14:textId="479563C2" w:rsidR="00D26751" w:rsidRPr="008462E3" w:rsidRDefault="00D26751" w:rsidP="0068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льготы, предусмотренные пунктами 6</w:t>
      </w:r>
      <w:r w:rsidR="002D5B1E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1E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A43F4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F5631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предоставляются в порядке, аналогичном порядку, предусмотренному пунктом 3 статьи 361.1 НК РФ</w:t>
      </w:r>
      <w:r w:rsidR="00407636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62C0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02DBA" w14:textId="2D8A0CFC" w:rsidR="00E80B5D" w:rsidRPr="008462E3" w:rsidRDefault="00C862C0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463F4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B520CE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 w:rsidR="00463F46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(Лукьянова Е.В.)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официальное опубликование настоящего решения в газете «Тихорецкие вести»</w:t>
      </w:r>
      <w:r w:rsidR="00DD4395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</w:t>
      </w:r>
      <w:r w:rsidR="000900A1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Тихорецкий район и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395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размещение на </w:t>
      </w:r>
      <w:r w:rsidR="000900A1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</w:t>
      </w:r>
      <w:r w:rsidR="00B520CE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Тихорецкого района в информационно-телекоммуникационной сети «Интернет».</w:t>
      </w:r>
    </w:p>
    <w:p w14:paraId="267706A6" w14:textId="0AD46F6E" w:rsidR="00E80B5D" w:rsidRPr="008462E3" w:rsidRDefault="00C862C0" w:rsidP="00E80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A7152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 w:rsidR="005A7152" w:rsidRPr="008462E3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="005A7152" w:rsidRPr="008462E3">
        <w:rPr>
          <w:rFonts w:ascii="Times New Roman" w:hAnsi="Times New Roman" w:cs="Times New Roman"/>
          <w:sz w:val="28"/>
          <w:szCs w:val="28"/>
          <w:lang w:eastAsia="zh-CN"/>
        </w:rPr>
        <w:t xml:space="preserve"> категории общего отдела администрации Парковского сельского поселения Тихорецкого района Григорьев</w:t>
      </w:r>
      <w:r w:rsidR="008E7A9D">
        <w:rPr>
          <w:rFonts w:ascii="Times New Roman" w:hAnsi="Times New Roman" w:cs="Times New Roman"/>
          <w:sz w:val="28"/>
          <w:szCs w:val="28"/>
          <w:lang w:eastAsia="zh-CN"/>
        </w:rPr>
        <w:t>ой</w:t>
      </w:r>
      <w:r w:rsidR="005A7152" w:rsidRPr="008462E3">
        <w:rPr>
          <w:rFonts w:ascii="Times New Roman" w:hAnsi="Times New Roman" w:cs="Times New Roman"/>
          <w:sz w:val="28"/>
          <w:szCs w:val="28"/>
          <w:lang w:eastAsia="zh-CN"/>
        </w:rPr>
        <w:t xml:space="preserve"> Г.В. </w:t>
      </w:r>
      <w:r w:rsidR="005A7152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в межрайонную инспекцию Федеральной налоговой службы России № 1 по Краснодарскому краю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46CC1F" w14:textId="01F2E4F3" w:rsidR="00E80B5D" w:rsidRPr="008462E3" w:rsidRDefault="00C862C0" w:rsidP="003E3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37E7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80B5D" w:rsidRPr="00846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02AE89B5" w14:textId="77777777" w:rsidR="00E80B5D" w:rsidRPr="008462E3" w:rsidRDefault="00E80B5D" w:rsidP="00463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9ACA39" w14:textId="5A8AB60C" w:rsidR="00A54AFF" w:rsidRDefault="00A54AFF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76C34D" w14:textId="77777777" w:rsidR="00EC1FE6" w:rsidRPr="008462E3" w:rsidRDefault="00EC1FE6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FC73BE" w14:textId="61FC163F" w:rsidR="00670BAC" w:rsidRPr="008462E3" w:rsidRDefault="00BB6396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70BAC"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0438C7"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70BAC"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Парковского сельского поселения </w:t>
      </w:r>
    </w:p>
    <w:p w14:paraId="6DF0EDA7" w14:textId="36078710" w:rsidR="00670BAC" w:rsidRPr="008462E3" w:rsidRDefault="00670BAC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Тихорецкого района                                                                    </w:t>
      </w:r>
      <w:r w:rsidR="00452CA1"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E50"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438C7"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52CA1"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 w:rsidR="00492E50"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CA1" w:rsidRPr="008462E3">
        <w:rPr>
          <w:rFonts w:ascii="Times New Roman" w:eastAsia="Times New Roman" w:hAnsi="Times New Roman" w:cs="Times New Roman"/>
          <w:color w:val="000000"/>
          <w:sz w:val="28"/>
          <w:szCs w:val="28"/>
        </w:rPr>
        <w:t>Агеев</w:t>
      </w:r>
    </w:p>
    <w:p w14:paraId="5F3DE01A" w14:textId="652F2BC0" w:rsidR="00A54AFF" w:rsidRDefault="00A54AFF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E493A" w14:textId="77777777" w:rsidR="00EC1FE6" w:rsidRPr="008462E3" w:rsidRDefault="00EC1FE6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CBFAC" w14:textId="77777777" w:rsidR="00407636" w:rsidRPr="008462E3" w:rsidRDefault="00407636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802E1" w14:textId="47CBF1EB" w:rsidR="00BC34B1" w:rsidRPr="008462E3" w:rsidRDefault="002E21B9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0BAC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34B1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AC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BC34B1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966656" w14:textId="3F233FE4" w:rsidR="003D212C" w:rsidRPr="008462E3" w:rsidRDefault="000A347D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="003D212C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AC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2F6323A5" w14:textId="7706CA45" w:rsidR="003732AF" w:rsidRPr="008462E3" w:rsidRDefault="000A347D" w:rsidP="004E26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</w:t>
      </w:r>
      <w:r w:rsidR="00BC34B1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7241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A1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77241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34250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7636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21B9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407636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B9" w:rsidRPr="008462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</w:p>
    <w:sectPr w:rsidR="003732AF" w:rsidRPr="008462E3" w:rsidSect="004D0C21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04836" w14:textId="77777777" w:rsidR="00804FC6" w:rsidRDefault="00804FC6" w:rsidP="00E37479">
      <w:pPr>
        <w:spacing w:after="0" w:line="240" w:lineRule="auto"/>
      </w:pPr>
      <w:r>
        <w:separator/>
      </w:r>
    </w:p>
  </w:endnote>
  <w:endnote w:type="continuationSeparator" w:id="0">
    <w:p w14:paraId="252483DF" w14:textId="77777777" w:rsidR="00804FC6" w:rsidRDefault="00804FC6" w:rsidP="00E3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521E6" w14:textId="797ADF47" w:rsidR="00DD4395" w:rsidRPr="00D160C6" w:rsidRDefault="006D0475" w:rsidP="006D0475">
    <w:pPr>
      <w:pStyle w:val="a7"/>
      <w:tabs>
        <w:tab w:val="center" w:pos="4819"/>
        <w:tab w:val="left" w:pos="7000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rPr>
        <w:rFonts w:ascii="Times New Roman" w:hAnsi="Times New Roman" w:cs="Times New Roman"/>
        <w:sz w:val="28"/>
        <w:szCs w:val="28"/>
      </w:rPr>
      <w:tab/>
    </w:r>
  </w:p>
  <w:p w14:paraId="41E80910" w14:textId="77777777" w:rsidR="00DD4395" w:rsidRDefault="00DD43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25CE2" w14:textId="77777777" w:rsidR="00804FC6" w:rsidRDefault="00804FC6" w:rsidP="00E37479">
      <w:pPr>
        <w:spacing w:after="0" w:line="240" w:lineRule="auto"/>
      </w:pPr>
      <w:r>
        <w:separator/>
      </w:r>
    </w:p>
  </w:footnote>
  <w:footnote w:type="continuationSeparator" w:id="0">
    <w:p w14:paraId="0CD582E1" w14:textId="77777777" w:rsidR="00804FC6" w:rsidRDefault="00804FC6" w:rsidP="00E3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939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32618CD" w14:textId="7EEF76A0" w:rsidR="00F362A0" w:rsidRPr="00F362A0" w:rsidRDefault="00F362A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6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62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6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000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362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FAB64F" w14:textId="77777777" w:rsidR="006D0475" w:rsidRDefault="006D04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8F2BA" w14:textId="79736764" w:rsidR="00885063" w:rsidRPr="00885063" w:rsidRDefault="00885063" w:rsidP="0088506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C"/>
    <w:rsid w:val="000027D0"/>
    <w:rsid w:val="00010BA5"/>
    <w:rsid w:val="00014187"/>
    <w:rsid w:val="00016FF5"/>
    <w:rsid w:val="00017DB5"/>
    <w:rsid w:val="00030830"/>
    <w:rsid w:val="00040386"/>
    <w:rsid w:val="000438C7"/>
    <w:rsid w:val="00046260"/>
    <w:rsid w:val="00060AD0"/>
    <w:rsid w:val="00071D23"/>
    <w:rsid w:val="0008343D"/>
    <w:rsid w:val="00084047"/>
    <w:rsid w:val="000900A1"/>
    <w:rsid w:val="000A30F9"/>
    <w:rsid w:val="000A347D"/>
    <w:rsid w:val="000A43F4"/>
    <w:rsid w:val="000B1FD0"/>
    <w:rsid w:val="000D31F3"/>
    <w:rsid w:val="000E608D"/>
    <w:rsid w:val="000E63B6"/>
    <w:rsid w:val="000F1C6B"/>
    <w:rsid w:val="000F3FCC"/>
    <w:rsid w:val="001014ED"/>
    <w:rsid w:val="00113779"/>
    <w:rsid w:val="001329B4"/>
    <w:rsid w:val="00140FED"/>
    <w:rsid w:val="001429BB"/>
    <w:rsid w:val="00150E11"/>
    <w:rsid w:val="00154B95"/>
    <w:rsid w:val="00160E90"/>
    <w:rsid w:val="001A009F"/>
    <w:rsid w:val="001C0904"/>
    <w:rsid w:val="001C6404"/>
    <w:rsid w:val="001D08F2"/>
    <w:rsid w:val="001E7F4E"/>
    <w:rsid w:val="001F75F0"/>
    <w:rsid w:val="00202EF1"/>
    <w:rsid w:val="00222D76"/>
    <w:rsid w:val="0022595A"/>
    <w:rsid w:val="00232C3F"/>
    <w:rsid w:val="002514C2"/>
    <w:rsid w:val="0027218C"/>
    <w:rsid w:val="00287B7C"/>
    <w:rsid w:val="002A0221"/>
    <w:rsid w:val="002B2D56"/>
    <w:rsid w:val="002D11F5"/>
    <w:rsid w:val="002D3CF1"/>
    <w:rsid w:val="002D5B1E"/>
    <w:rsid w:val="002E21B9"/>
    <w:rsid w:val="002E7EB8"/>
    <w:rsid w:val="003251C4"/>
    <w:rsid w:val="003259D8"/>
    <w:rsid w:val="003302FC"/>
    <w:rsid w:val="003303CF"/>
    <w:rsid w:val="00352E3C"/>
    <w:rsid w:val="003712E0"/>
    <w:rsid w:val="003732AF"/>
    <w:rsid w:val="003838BA"/>
    <w:rsid w:val="00390621"/>
    <w:rsid w:val="00395CEB"/>
    <w:rsid w:val="003B0666"/>
    <w:rsid w:val="003D1E51"/>
    <w:rsid w:val="003D212C"/>
    <w:rsid w:val="003E0127"/>
    <w:rsid w:val="003E3066"/>
    <w:rsid w:val="003E62E9"/>
    <w:rsid w:val="00407636"/>
    <w:rsid w:val="0041342E"/>
    <w:rsid w:val="00413FE7"/>
    <w:rsid w:val="00430623"/>
    <w:rsid w:val="00443FED"/>
    <w:rsid w:val="00444E6E"/>
    <w:rsid w:val="00452CA1"/>
    <w:rsid w:val="00463F46"/>
    <w:rsid w:val="0047115C"/>
    <w:rsid w:val="00477241"/>
    <w:rsid w:val="00480648"/>
    <w:rsid w:val="00492E50"/>
    <w:rsid w:val="004A7513"/>
    <w:rsid w:val="004C5140"/>
    <w:rsid w:val="004D0C21"/>
    <w:rsid w:val="004D1FDB"/>
    <w:rsid w:val="004E2130"/>
    <w:rsid w:val="004E26D8"/>
    <w:rsid w:val="004E343A"/>
    <w:rsid w:val="00503AF0"/>
    <w:rsid w:val="005056C5"/>
    <w:rsid w:val="005078ED"/>
    <w:rsid w:val="00516697"/>
    <w:rsid w:val="00525DB6"/>
    <w:rsid w:val="00531C1C"/>
    <w:rsid w:val="00550319"/>
    <w:rsid w:val="0055392D"/>
    <w:rsid w:val="0056498D"/>
    <w:rsid w:val="00566C72"/>
    <w:rsid w:val="005A7152"/>
    <w:rsid w:val="005D04D5"/>
    <w:rsid w:val="005D3C49"/>
    <w:rsid w:val="005D4DE7"/>
    <w:rsid w:val="005E1D5D"/>
    <w:rsid w:val="00607B06"/>
    <w:rsid w:val="00616155"/>
    <w:rsid w:val="00622BD8"/>
    <w:rsid w:val="00630635"/>
    <w:rsid w:val="006531A8"/>
    <w:rsid w:val="0066266A"/>
    <w:rsid w:val="00665A57"/>
    <w:rsid w:val="00667E74"/>
    <w:rsid w:val="00670BAC"/>
    <w:rsid w:val="00676A55"/>
    <w:rsid w:val="006874BA"/>
    <w:rsid w:val="00690B57"/>
    <w:rsid w:val="006A3B24"/>
    <w:rsid w:val="006A78B4"/>
    <w:rsid w:val="006C5893"/>
    <w:rsid w:val="006C7406"/>
    <w:rsid w:val="006D0475"/>
    <w:rsid w:val="006D6513"/>
    <w:rsid w:val="006D764D"/>
    <w:rsid w:val="006E789C"/>
    <w:rsid w:val="00704117"/>
    <w:rsid w:val="00734250"/>
    <w:rsid w:val="00734F07"/>
    <w:rsid w:val="00735D8A"/>
    <w:rsid w:val="00754426"/>
    <w:rsid w:val="007720FE"/>
    <w:rsid w:val="0077793A"/>
    <w:rsid w:val="007951BA"/>
    <w:rsid w:val="007B739A"/>
    <w:rsid w:val="007C29C6"/>
    <w:rsid w:val="007C64AA"/>
    <w:rsid w:val="007E6D35"/>
    <w:rsid w:val="007F6499"/>
    <w:rsid w:val="00804FC6"/>
    <w:rsid w:val="00812C95"/>
    <w:rsid w:val="00821C77"/>
    <w:rsid w:val="008437E7"/>
    <w:rsid w:val="008462E3"/>
    <w:rsid w:val="00860B09"/>
    <w:rsid w:val="00862F8D"/>
    <w:rsid w:val="0087722E"/>
    <w:rsid w:val="00885063"/>
    <w:rsid w:val="008933C7"/>
    <w:rsid w:val="008A5A2A"/>
    <w:rsid w:val="008D3E7A"/>
    <w:rsid w:val="008E04F0"/>
    <w:rsid w:val="008E28EE"/>
    <w:rsid w:val="008E7A9D"/>
    <w:rsid w:val="00901670"/>
    <w:rsid w:val="00902A59"/>
    <w:rsid w:val="00913348"/>
    <w:rsid w:val="00931167"/>
    <w:rsid w:val="00931D3D"/>
    <w:rsid w:val="00934693"/>
    <w:rsid w:val="00945464"/>
    <w:rsid w:val="0094790A"/>
    <w:rsid w:val="009542CB"/>
    <w:rsid w:val="009556AC"/>
    <w:rsid w:val="00962C19"/>
    <w:rsid w:val="00962E4E"/>
    <w:rsid w:val="0097057D"/>
    <w:rsid w:val="00975455"/>
    <w:rsid w:val="009C6126"/>
    <w:rsid w:val="009D12E7"/>
    <w:rsid w:val="009E6991"/>
    <w:rsid w:val="009F0AF1"/>
    <w:rsid w:val="00A1569C"/>
    <w:rsid w:val="00A17832"/>
    <w:rsid w:val="00A3552C"/>
    <w:rsid w:val="00A457A8"/>
    <w:rsid w:val="00A50C37"/>
    <w:rsid w:val="00A54AFF"/>
    <w:rsid w:val="00A62619"/>
    <w:rsid w:val="00A62A05"/>
    <w:rsid w:val="00A7472F"/>
    <w:rsid w:val="00A937CC"/>
    <w:rsid w:val="00A950A7"/>
    <w:rsid w:val="00AB3AA7"/>
    <w:rsid w:val="00AB519A"/>
    <w:rsid w:val="00AB6261"/>
    <w:rsid w:val="00AB7604"/>
    <w:rsid w:val="00AC5BCD"/>
    <w:rsid w:val="00AC693C"/>
    <w:rsid w:val="00AD16C4"/>
    <w:rsid w:val="00AE000D"/>
    <w:rsid w:val="00AE4677"/>
    <w:rsid w:val="00AE5064"/>
    <w:rsid w:val="00AE7EFF"/>
    <w:rsid w:val="00B15A38"/>
    <w:rsid w:val="00B17AEE"/>
    <w:rsid w:val="00B25181"/>
    <w:rsid w:val="00B40E41"/>
    <w:rsid w:val="00B520CE"/>
    <w:rsid w:val="00B6383E"/>
    <w:rsid w:val="00B86B99"/>
    <w:rsid w:val="00B94086"/>
    <w:rsid w:val="00BB2D47"/>
    <w:rsid w:val="00BB6396"/>
    <w:rsid w:val="00BC34B1"/>
    <w:rsid w:val="00BE4E44"/>
    <w:rsid w:val="00BF43F6"/>
    <w:rsid w:val="00C027D7"/>
    <w:rsid w:val="00C12E77"/>
    <w:rsid w:val="00C21CFE"/>
    <w:rsid w:val="00C220A2"/>
    <w:rsid w:val="00C2307B"/>
    <w:rsid w:val="00C270AB"/>
    <w:rsid w:val="00C51361"/>
    <w:rsid w:val="00C5232D"/>
    <w:rsid w:val="00C5490B"/>
    <w:rsid w:val="00C635E2"/>
    <w:rsid w:val="00C64461"/>
    <w:rsid w:val="00C77374"/>
    <w:rsid w:val="00C77F1B"/>
    <w:rsid w:val="00C862C0"/>
    <w:rsid w:val="00CB4BAC"/>
    <w:rsid w:val="00CB6C92"/>
    <w:rsid w:val="00CC171E"/>
    <w:rsid w:val="00CE3176"/>
    <w:rsid w:val="00CE4B54"/>
    <w:rsid w:val="00CE7E20"/>
    <w:rsid w:val="00CF6DE8"/>
    <w:rsid w:val="00D03649"/>
    <w:rsid w:val="00D15C3D"/>
    <w:rsid w:val="00D160C6"/>
    <w:rsid w:val="00D26751"/>
    <w:rsid w:val="00D55FC7"/>
    <w:rsid w:val="00D57485"/>
    <w:rsid w:val="00D6004B"/>
    <w:rsid w:val="00D83B73"/>
    <w:rsid w:val="00D87190"/>
    <w:rsid w:val="00D922AA"/>
    <w:rsid w:val="00DA4C4E"/>
    <w:rsid w:val="00DA66DB"/>
    <w:rsid w:val="00DB25B6"/>
    <w:rsid w:val="00DD3954"/>
    <w:rsid w:val="00DD4395"/>
    <w:rsid w:val="00DE3E6E"/>
    <w:rsid w:val="00DF38D7"/>
    <w:rsid w:val="00DF7DA0"/>
    <w:rsid w:val="00E06738"/>
    <w:rsid w:val="00E34AC6"/>
    <w:rsid w:val="00E37479"/>
    <w:rsid w:val="00E5530D"/>
    <w:rsid w:val="00E60EBA"/>
    <w:rsid w:val="00E6232F"/>
    <w:rsid w:val="00E65305"/>
    <w:rsid w:val="00E66F73"/>
    <w:rsid w:val="00E75830"/>
    <w:rsid w:val="00E80B5D"/>
    <w:rsid w:val="00E94207"/>
    <w:rsid w:val="00E950CB"/>
    <w:rsid w:val="00EA3006"/>
    <w:rsid w:val="00EB5B89"/>
    <w:rsid w:val="00EC1FE6"/>
    <w:rsid w:val="00EC3866"/>
    <w:rsid w:val="00EE0815"/>
    <w:rsid w:val="00EE0AEA"/>
    <w:rsid w:val="00EE46BA"/>
    <w:rsid w:val="00EF5631"/>
    <w:rsid w:val="00F06C76"/>
    <w:rsid w:val="00F07B2F"/>
    <w:rsid w:val="00F11E54"/>
    <w:rsid w:val="00F24447"/>
    <w:rsid w:val="00F244AA"/>
    <w:rsid w:val="00F362A0"/>
    <w:rsid w:val="00F41B25"/>
    <w:rsid w:val="00F41F0F"/>
    <w:rsid w:val="00F42655"/>
    <w:rsid w:val="00F43546"/>
    <w:rsid w:val="00F47F7D"/>
    <w:rsid w:val="00F672B0"/>
    <w:rsid w:val="00F741AC"/>
    <w:rsid w:val="00F80436"/>
    <w:rsid w:val="00F83213"/>
    <w:rsid w:val="00F97F0A"/>
    <w:rsid w:val="00FA30D3"/>
    <w:rsid w:val="00FA5DA4"/>
    <w:rsid w:val="00FA63CE"/>
    <w:rsid w:val="00FC28F8"/>
    <w:rsid w:val="00FC359A"/>
    <w:rsid w:val="00FC5491"/>
    <w:rsid w:val="00FC6672"/>
    <w:rsid w:val="00FD1ED0"/>
    <w:rsid w:val="00FD3ACD"/>
    <w:rsid w:val="00FD4AB3"/>
    <w:rsid w:val="00FD7512"/>
    <w:rsid w:val="00FE11C9"/>
    <w:rsid w:val="00FE11F9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A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479"/>
  </w:style>
  <w:style w:type="paragraph" w:styleId="a7">
    <w:name w:val="footer"/>
    <w:basedOn w:val="a"/>
    <w:link w:val="a8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479"/>
  </w:style>
  <w:style w:type="paragraph" w:styleId="a9">
    <w:name w:val="No Spacing"/>
    <w:uiPriority w:val="1"/>
    <w:qFormat/>
    <w:rsid w:val="00D5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748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7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479"/>
  </w:style>
  <w:style w:type="paragraph" w:styleId="a7">
    <w:name w:val="footer"/>
    <w:basedOn w:val="a"/>
    <w:link w:val="a8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479"/>
  </w:style>
  <w:style w:type="paragraph" w:styleId="a9">
    <w:name w:val="No Spacing"/>
    <w:uiPriority w:val="1"/>
    <w:qFormat/>
    <w:rsid w:val="00D5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748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62ED-C653-4824-96A4-510377DA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40</cp:revision>
  <cp:lastPrinted>2024-11-22T08:04:00Z</cp:lastPrinted>
  <dcterms:created xsi:type="dcterms:W3CDTF">2024-11-01T09:37:00Z</dcterms:created>
  <dcterms:modified xsi:type="dcterms:W3CDTF">2024-12-02T07:17:00Z</dcterms:modified>
</cp:coreProperties>
</file>