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61B33A28" w14:textId="77777777" w:rsidR="00E73210" w:rsidRDefault="00485A0F" w:rsidP="0048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14:paraId="1BB4AA6D" w14:textId="44393501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5B2272F6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r w:rsidR="00F61DC2" w:rsidRPr="00F61DC2">
              <w:rPr>
                <w:bCs/>
                <w:sz w:val="28"/>
                <w:szCs w:val="28"/>
              </w:rPr>
              <w:t xml:space="preserve">О внесении изменений в устав </w:t>
            </w:r>
            <w:proofErr w:type="spellStart"/>
            <w:r w:rsidR="00F61DC2" w:rsidRPr="00F61DC2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F61DC2" w:rsidRPr="00F61DC2">
              <w:rPr>
                <w:bCs/>
                <w:sz w:val="28"/>
                <w:szCs w:val="28"/>
              </w:rPr>
              <w:t xml:space="preserve"> сельского поселения Тихорецкого района»</w:t>
            </w:r>
            <w:r w:rsidR="000A0EDD" w:rsidRPr="000A0EDD"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57489E" w:rsidRPr="00B15450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14:paraId="5C8E6319" w14:textId="77777777" w:rsidR="00DD280C" w:rsidRDefault="00DD280C" w:rsidP="00485A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D63C18" w14:textId="6B510402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1DC2"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</w:t>
      </w:r>
      <w:r w:rsidR="00227608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</w:t>
      </w:r>
      <w:r w:rsidR="002532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 </w:t>
      </w:r>
      <w:r w:rsidR="00DD280C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012E5B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F61DC2">
        <w:rPr>
          <w:rFonts w:ascii="Times New Roman" w:hAnsi="Times New Roman" w:cs="Times New Roman"/>
          <w:sz w:val="28"/>
          <w:szCs w:val="28"/>
        </w:rPr>
        <w:t>42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7B7670" w14:textId="77777777" w:rsidR="00DD280C" w:rsidRDefault="00DD280C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49C1FED4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61DC2" w:rsidRPr="00F61DC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устав </w:t>
      </w:r>
      <w:proofErr w:type="spellStart"/>
      <w:r w:rsidR="00F61DC2" w:rsidRPr="00F61DC2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F61DC2" w:rsidRPr="00F61DC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района»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22FF6AA1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F61DC2">
        <w:rPr>
          <w:rFonts w:ascii="Times New Roman" w:hAnsi="Times New Roman" w:cs="Times New Roman"/>
          <w:sz w:val="28"/>
          <w:szCs w:val="28"/>
        </w:rPr>
        <w:t>29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25326E">
        <w:rPr>
          <w:rFonts w:ascii="Times New Roman" w:hAnsi="Times New Roman" w:cs="Times New Roman"/>
          <w:sz w:val="28"/>
          <w:szCs w:val="28"/>
        </w:rPr>
        <w:t>но</w:t>
      </w:r>
      <w:r w:rsidR="003973CC">
        <w:rPr>
          <w:rFonts w:ascii="Times New Roman" w:hAnsi="Times New Roman" w:cs="Times New Roman"/>
          <w:sz w:val="28"/>
          <w:szCs w:val="28"/>
        </w:rPr>
        <w:t>ября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1869574A" w14:textId="77777777" w:rsidR="006E62AE" w:rsidRDefault="006E62AE" w:rsidP="0049663F">
      <w:pPr>
        <w:rPr>
          <w:rFonts w:ascii="Times New Roman" w:hAnsi="Times New Roman" w:cs="Times New Roman"/>
          <w:sz w:val="28"/>
          <w:szCs w:val="28"/>
        </w:rPr>
      </w:pPr>
    </w:p>
    <w:p w14:paraId="3E9F38AF" w14:textId="77777777" w:rsidR="00DD280C" w:rsidRDefault="00DD280C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1C466D4E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110132C9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709F8A5E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4544CA20" w14:textId="77777777" w:rsidR="00DD280C" w:rsidRDefault="00DD280C" w:rsidP="0049663F">
      <w:pPr>
        <w:rPr>
          <w:rFonts w:ascii="Times New Roman" w:hAnsi="Times New Roman" w:cs="Times New Roman"/>
          <w:szCs w:val="24"/>
        </w:rPr>
      </w:pPr>
    </w:p>
    <w:p w14:paraId="19C4FDE6" w14:textId="77777777" w:rsidR="00DD280C" w:rsidRDefault="00DD280C" w:rsidP="0049663F">
      <w:pPr>
        <w:rPr>
          <w:rFonts w:ascii="Times New Roman" w:hAnsi="Times New Roman" w:cs="Times New Roman"/>
          <w:szCs w:val="24"/>
        </w:rPr>
      </w:pPr>
    </w:p>
    <w:p w14:paraId="5E97A71A" w14:textId="77777777" w:rsidR="00F61DC2" w:rsidRDefault="00F61DC2" w:rsidP="0049663F">
      <w:pPr>
        <w:rPr>
          <w:rFonts w:ascii="Times New Roman" w:hAnsi="Times New Roman" w:cs="Times New Roman"/>
          <w:szCs w:val="24"/>
        </w:rPr>
      </w:pPr>
    </w:p>
    <w:p w14:paraId="4140400E" w14:textId="77777777" w:rsidR="00F61DC2" w:rsidRDefault="00F61DC2" w:rsidP="0049663F">
      <w:pPr>
        <w:rPr>
          <w:rFonts w:ascii="Times New Roman" w:hAnsi="Times New Roman" w:cs="Times New Roman"/>
          <w:szCs w:val="24"/>
        </w:rPr>
      </w:pPr>
    </w:p>
    <w:p w14:paraId="0FAD1D42" w14:textId="77777777" w:rsidR="00F61DC2" w:rsidRDefault="00F61DC2" w:rsidP="0049663F">
      <w:pPr>
        <w:rPr>
          <w:rFonts w:ascii="Times New Roman" w:hAnsi="Times New Roman" w:cs="Times New Roman"/>
          <w:szCs w:val="24"/>
        </w:rPr>
      </w:pPr>
    </w:p>
    <w:p w14:paraId="06E18FC0" w14:textId="77777777" w:rsidR="00F61DC2" w:rsidRDefault="00F61DC2" w:rsidP="0049663F">
      <w:pPr>
        <w:rPr>
          <w:rFonts w:ascii="Times New Roman" w:hAnsi="Times New Roman" w:cs="Times New Roman"/>
          <w:szCs w:val="24"/>
        </w:rPr>
      </w:pPr>
    </w:p>
    <w:p w14:paraId="290E7EF2" w14:textId="03EB3CCD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12E5B"/>
    <w:rsid w:val="000204A5"/>
    <w:rsid w:val="000A0EDD"/>
    <w:rsid w:val="0012522E"/>
    <w:rsid w:val="001E4A73"/>
    <w:rsid w:val="001F0EA6"/>
    <w:rsid w:val="00227608"/>
    <w:rsid w:val="00241332"/>
    <w:rsid w:val="0025326E"/>
    <w:rsid w:val="002A7E60"/>
    <w:rsid w:val="002F2BD1"/>
    <w:rsid w:val="003973CC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7489E"/>
    <w:rsid w:val="005C6FAC"/>
    <w:rsid w:val="005D6FF5"/>
    <w:rsid w:val="005F206D"/>
    <w:rsid w:val="006A373C"/>
    <w:rsid w:val="006E62AE"/>
    <w:rsid w:val="00702DBA"/>
    <w:rsid w:val="007D441C"/>
    <w:rsid w:val="00803FE8"/>
    <w:rsid w:val="00870E89"/>
    <w:rsid w:val="008E2E8A"/>
    <w:rsid w:val="00964F17"/>
    <w:rsid w:val="0098154E"/>
    <w:rsid w:val="009C72F0"/>
    <w:rsid w:val="00A20D35"/>
    <w:rsid w:val="00A565CA"/>
    <w:rsid w:val="00AF11D0"/>
    <w:rsid w:val="00CC7156"/>
    <w:rsid w:val="00DB6CC2"/>
    <w:rsid w:val="00DD280C"/>
    <w:rsid w:val="00DF5DD5"/>
    <w:rsid w:val="00E73210"/>
    <w:rsid w:val="00E960D4"/>
    <w:rsid w:val="00F61DC2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2025-02-13T08:49:00Z</cp:lastPrinted>
  <dcterms:created xsi:type="dcterms:W3CDTF">2019-04-26T05:38:00Z</dcterms:created>
  <dcterms:modified xsi:type="dcterms:W3CDTF">2025-02-13T08:50:00Z</dcterms:modified>
</cp:coreProperties>
</file>