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5" w:rsidRPr="009312D4" w:rsidRDefault="00D52AD5" w:rsidP="00D52AD5">
      <w:pPr>
        <w:rPr>
          <w:sz w:val="20"/>
          <w:szCs w:val="20"/>
        </w:rPr>
      </w:pPr>
      <w:r w:rsidRPr="00CB4D78">
        <w:rPr>
          <w:noProof/>
          <w:sz w:val="20"/>
          <w:szCs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228600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CB4D78">
        <w:rPr>
          <w:b/>
          <w:sz w:val="28"/>
          <w:szCs w:val="28"/>
        </w:rPr>
        <w:t xml:space="preserve"> ПАРКОВСКОГО СЕЛЬСКОГО ПОСЕЛЕНИЯ</w:t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ТИХОРЕЦКОГО РАЙОНА</w:t>
      </w:r>
    </w:p>
    <w:p w:rsidR="00D52AD5" w:rsidRDefault="00D52AD5" w:rsidP="00D52AD5">
      <w:pPr>
        <w:jc w:val="center"/>
        <w:outlineLvl w:val="0"/>
        <w:rPr>
          <w:b/>
          <w:sz w:val="28"/>
          <w:szCs w:val="28"/>
        </w:rPr>
      </w:pPr>
    </w:p>
    <w:p w:rsidR="00D52AD5" w:rsidRDefault="00D52AD5" w:rsidP="00D52AD5">
      <w:pPr>
        <w:jc w:val="center"/>
        <w:outlineLvl w:val="0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ПОСТАНОВЛЕНИЕ</w:t>
      </w:r>
    </w:p>
    <w:p w:rsidR="00D52AD5" w:rsidRPr="00CB4D78" w:rsidRDefault="00D52AD5" w:rsidP="00D52AD5">
      <w:pPr>
        <w:jc w:val="center"/>
        <w:outlineLvl w:val="0"/>
        <w:rPr>
          <w:b/>
          <w:sz w:val="28"/>
          <w:szCs w:val="28"/>
        </w:rPr>
      </w:pPr>
    </w:p>
    <w:p w:rsidR="00D52AD5" w:rsidRPr="00CB4D78" w:rsidRDefault="00D52AD5" w:rsidP="00D52AD5">
      <w:pPr>
        <w:rPr>
          <w:sz w:val="28"/>
          <w:szCs w:val="28"/>
        </w:rPr>
      </w:pPr>
    </w:p>
    <w:p w:rsidR="00D52AD5" w:rsidRPr="00CB4D78" w:rsidRDefault="00D52AD5" w:rsidP="00D52AD5">
      <w:pPr>
        <w:jc w:val="both"/>
        <w:rPr>
          <w:sz w:val="28"/>
          <w:szCs w:val="28"/>
        </w:rPr>
      </w:pPr>
      <w:r w:rsidRPr="00CB4D78">
        <w:rPr>
          <w:sz w:val="28"/>
          <w:szCs w:val="28"/>
        </w:rPr>
        <w:t xml:space="preserve">от </w:t>
      </w:r>
      <w:r w:rsidR="007F5C22">
        <w:rPr>
          <w:sz w:val="28"/>
          <w:szCs w:val="28"/>
        </w:rPr>
        <w:t>__________</w:t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  <w:t xml:space="preserve">          </w:t>
      </w:r>
      <w:r w:rsidR="005675A1">
        <w:rPr>
          <w:sz w:val="28"/>
          <w:szCs w:val="28"/>
        </w:rPr>
        <w:t xml:space="preserve">              </w:t>
      </w:r>
      <w:r w:rsidRPr="00CB4D78">
        <w:rPr>
          <w:sz w:val="28"/>
          <w:szCs w:val="28"/>
        </w:rPr>
        <w:t xml:space="preserve">           № </w:t>
      </w:r>
      <w:r w:rsidR="007F5C22">
        <w:rPr>
          <w:sz w:val="28"/>
          <w:szCs w:val="28"/>
        </w:rPr>
        <w:t>___</w:t>
      </w:r>
    </w:p>
    <w:p w:rsidR="00D52AD5" w:rsidRPr="00CB4D78" w:rsidRDefault="00D52AD5" w:rsidP="00D52AD5">
      <w:pPr>
        <w:jc w:val="center"/>
        <w:rPr>
          <w:sz w:val="28"/>
          <w:szCs w:val="28"/>
        </w:rPr>
      </w:pPr>
      <w:r w:rsidRPr="00CB4D78">
        <w:rPr>
          <w:sz w:val="28"/>
          <w:szCs w:val="28"/>
        </w:rPr>
        <w:t>пос</w:t>
      </w:r>
      <w:r w:rsidR="00B00C9F">
        <w:rPr>
          <w:sz w:val="28"/>
          <w:szCs w:val="28"/>
        </w:rPr>
        <w:t>.</w:t>
      </w:r>
      <w:r w:rsidRPr="00CB4D78">
        <w:rPr>
          <w:sz w:val="28"/>
          <w:szCs w:val="28"/>
        </w:rPr>
        <w:t xml:space="preserve"> Парковый</w:t>
      </w:r>
    </w:p>
    <w:p w:rsidR="00D52AD5" w:rsidRDefault="00D52AD5" w:rsidP="00D52AD5">
      <w:pPr>
        <w:jc w:val="center"/>
        <w:rPr>
          <w:b/>
          <w:sz w:val="28"/>
          <w:szCs w:val="28"/>
        </w:rPr>
      </w:pPr>
    </w:p>
    <w:p w:rsidR="00D52AD5" w:rsidRDefault="00D52AD5" w:rsidP="00D52AD5">
      <w:pPr>
        <w:jc w:val="center"/>
        <w:rPr>
          <w:b/>
          <w:sz w:val="28"/>
          <w:szCs w:val="28"/>
        </w:rPr>
      </w:pP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сельского поселения Тихорецкого района </w:t>
      </w: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4 марта 2022 года № 33 </w:t>
      </w:r>
    </w:p>
    <w:p w:rsidR="000E451F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AD5" w:rsidRPr="00CB4D78">
        <w:rPr>
          <w:b/>
          <w:sz w:val="28"/>
          <w:szCs w:val="28"/>
        </w:rPr>
        <w:t xml:space="preserve">Об оплате труда работников муниципального </w:t>
      </w:r>
      <w:r w:rsidR="00D52AD5">
        <w:rPr>
          <w:b/>
          <w:sz w:val="28"/>
          <w:szCs w:val="28"/>
        </w:rPr>
        <w:t>казенного</w:t>
      </w:r>
      <w:r w:rsidR="00D52AD5" w:rsidRPr="00CB4D78">
        <w:rPr>
          <w:b/>
          <w:sz w:val="28"/>
          <w:szCs w:val="28"/>
        </w:rPr>
        <w:t xml:space="preserve"> </w:t>
      </w:r>
    </w:p>
    <w:p w:rsidR="000E451F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«Спортивный зал поселка Паркового»</w:t>
      </w:r>
      <w:r w:rsidRPr="00CB4D78">
        <w:rPr>
          <w:b/>
          <w:sz w:val="28"/>
          <w:szCs w:val="28"/>
        </w:rPr>
        <w:t xml:space="preserve"> </w:t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Парковского</w:t>
      </w:r>
      <w:r w:rsidRPr="00CB4D7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Тихорецкого</w:t>
      </w:r>
      <w:r w:rsidRPr="00CB4D7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Pr="00CB4D78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оплаты труда работников муниципального казённого учреждения «Спортивный зал поселка </w:t>
      </w:r>
      <w:r w:rsidR="00724060">
        <w:rPr>
          <w:sz w:val="28"/>
          <w:szCs w:val="28"/>
        </w:rPr>
        <w:t>Паркового</w:t>
      </w:r>
      <w:r>
        <w:rPr>
          <w:sz w:val="28"/>
          <w:szCs w:val="28"/>
        </w:rPr>
        <w:t xml:space="preserve">» Парковского сельского поселения Тихорецкого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2AD5" w:rsidRDefault="00D52AD5" w:rsidP="00D5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852">
        <w:rPr>
          <w:sz w:val="28"/>
          <w:szCs w:val="28"/>
        </w:rPr>
        <w:t xml:space="preserve">Внести изменения в приложение 1 к постановлению администрации </w:t>
      </w:r>
      <w:r w:rsidR="00D57852" w:rsidRPr="00CA13D8">
        <w:rPr>
          <w:sz w:val="28"/>
          <w:szCs w:val="28"/>
        </w:rPr>
        <w:t>Парковского сельского поселения Тихорецкого района</w:t>
      </w:r>
      <w:r w:rsidRPr="00CA13D8">
        <w:rPr>
          <w:sz w:val="28"/>
          <w:szCs w:val="28"/>
        </w:rPr>
        <w:t xml:space="preserve"> </w:t>
      </w:r>
      <w:r w:rsidR="00D57852">
        <w:rPr>
          <w:sz w:val="28"/>
          <w:szCs w:val="28"/>
        </w:rPr>
        <w:t>от 4 марта 2022 года    № 33 «О</w:t>
      </w:r>
      <w:r w:rsidRPr="00CA13D8">
        <w:rPr>
          <w:sz w:val="28"/>
          <w:szCs w:val="28"/>
        </w:rPr>
        <w:t>б оплате труда работников муниципального казенного учреждения «</w:t>
      </w:r>
      <w:r>
        <w:rPr>
          <w:sz w:val="28"/>
          <w:szCs w:val="28"/>
        </w:rPr>
        <w:t>Спортивный зал поселка Паркового</w:t>
      </w:r>
      <w:r w:rsidRPr="00CA13D8">
        <w:rPr>
          <w:sz w:val="28"/>
          <w:szCs w:val="28"/>
        </w:rPr>
        <w:t>» Парковского сельского поселения Тихорецкого района»</w:t>
      </w:r>
      <w:r>
        <w:rPr>
          <w:sz w:val="28"/>
          <w:szCs w:val="28"/>
        </w:rPr>
        <w:t xml:space="preserve"> </w:t>
      </w:r>
      <w:r w:rsidR="00D57852">
        <w:rPr>
          <w:sz w:val="28"/>
          <w:szCs w:val="28"/>
        </w:rPr>
        <w:t>изложив его в новой редакции (прилагается)</w:t>
      </w:r>
      <w:r>
        <w:rPr>
          <w:sz w:val="28"/>
          <w:szCs w:val="28"/>
        </w:rPr>
        <w:t>.</w:t>
      </w:r>
    </w:p>
    <w:p w:rsidR="00AF286C" w:rsidRDefault="00D52AD5" w:rsidP="00AF28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2B4">
        <w:rPr>
          <w:sz w:val="28"/>
          <w:szCs w:val="28"/>
        </w:rPr>
        <w:t>2</w:t>
      </w:r>
      <w:r w:rsidR="00AF286C" w:rsidRPr="0050775B">
        <w:rPr>
          <w:sz w:val="28"/>
          <w:szCs w:val="28"/>
        </w:rPr>
        <w:t>.</w:t>
      </w:r>
      <w:r w:rsidR="00AF286C">
        <w:rPr>
          <w:sz w:val="28"/>
          <w:szCs w:val="28"/>
        </w:rPr>
        <w:t> </w:t>
      </w:r>
      <w:r w:rsidR="00AF286C" w:rsidRPr="00816CD5">
        <w:rPr>
          <w:sz w:val="28"/>
          <w:szCs w:val="28"/>
        </w:rPr>
        <w:t xml:space="preserve">Общему отделу администрации </w:t>
      </w:r>
      <w:r w:rsidR="00AF286C">
        <w:rPr>
          <w:sz w:val="28"/>
          <w:szCs w:val="28"/>
        </w:rPr>
        <w:t>Парковского</w:t>
      </w:r>
      <w:r w:rsidR="00AF286C" w:rsidRPr="00816CD5">
        <w:rPr>
          <w:sz w:val="28"/>
          <w:szCs w:val="28"/>
        </w:rPr>
        <w:t xml:space="preserve"> сельского поселения Тихорецкого района (</w:t>
      </w:r>
      <w:r w:rsidR="00AF286C">
        <w:rPr>
          <w:sz w:val="28"/>
          <w:szCs w:val="28"/>
        </w:rPr>
        <w:t>Лукьянова Е.В.</w:t>
      </w:r>
      <w:r w:rsidR="00AF286C" w:rsidRPr="00816CD5">
        <w:rPr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его размещение на официальном сайте администрации </w:t>
      </w:r>
      <w:r w:rsidR="00AF286C">
        <w:rPr>
          <w:sz w:val="28"/>
          <w:szCs w:val="28"/>
        </w:rPr>
        <w:t>Парковского</w:t>
      </w:r>
      <w:r w:rsidR="00AF286C" w:rsidRPr="00816CD5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AF286C" w:rsidRPr="0050775B" w:rsidRDefault="00D46A61" w:rsidP="00AF28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86C" w:rsidRPr="0050775B">
        <w:rPr>
          <w:sz w:val="28"/>
          <w:szCs w:val="28"/>
        </w:rPr>
        <w:t>.</w:t>
      </w:r>
      <w:r w:rsidR="00AF286C">
        <w:rPr>
          <w:sz w:val="28"/>
          <w:szCs w:val="28"/>
        </w:rPr>
        <w:t> </w:t>
      </w:r>
      <w:r w:rsidR="00AF286C" w:rsidRPr="0050775B">
        <w:rPr>
          <w:sz w:val="28"/>
          <w:szCs w:val="28"/>
        </w:rPr>
        <w:t>Постановление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вступает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в</w:t>
      </w:r>
      <w:r w:rsidR="00AF286C">
        <w:rPr>
          <w:sz w:val="28"/>
          <w:szCs w:val="28"/>
        </w:rPr>
        <w:t xml:space="preserve"> с</w:t>
      </w:r>
      <w:r w:rsidR="00AF286C" w:rsidRPr="0050775B">
        <w:rPr>
          <w:sz w:val="28"/>
          <w:szCs w:val="28"/>
        </w:rPr>
        <w:t>илу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со дня его</w:t>
      </w:r>
      <w:r w:rsidR="00AF286C">
        <w:rPr>
          <w:sz w:val="28"/>
          <w:szCs w:val="28"/>
        </w:rPr>
        <w:t xml:space="preserve"> опубликов</w:t>
      </w:r>
      <w:r w:rsidR="00AF286C" w:rsidRPr="0050775B">
        <w:rPr>
          <w:sz w:val="28"/>
          <w:szCs w:val="28"/>
        </w:rPr>
        <w:t>ания</w:t>
      </w:r>
      <w:r w:rsidR="00AF286C">
        <w:rPr>
          <w:sz w:val="28"/>
          <w:szCs w:val="28"/>
        </w:rPr>
        <w:t xml:space="preserve"> и распространяется на правоотношения, возникшие с 1 января 2024 года</w:t>
      </w:r>
      <w:r w:rsidR="00AF286C" w:rsidRPr="0050775B">
        <w:rPr>
          <w:sz w:val="28"/>
          <w:szCs w:val="28"/>
        </w:rPr>
        <w:t>.</w:t>
      </w:r>
    </w:p>
    <w:p w:rsidR="00AF286C" w:rsidRDefault="00AF286C" w:rsidP="00AF286C">
      <w:pPr>
        <w:tabs>
          <w:tab w:val="left" w:pos="851"/>
        </w:tabs>
        <w:jc w:val="both"/>
        <w:rPr>
          <w:sz w:val="28"/>
          <w:szCs w:val="28"/>
        </w:rPr>
      </w:pPr>
    </w:p>
    <w:p w:rsidR="00D52AD5" w:rsidRPr="007C0E63" w:rsidRDefault="00D52AD5" w:rsidP="00AF28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  <w:r w:rsidRPr="00CB4D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Парковского</w:t>
      </w:r>
      <w:r w:rsidRPr="00CB4D78">
        <w:rPr>
          <w:sz w:val="28"/>
          <w:szCs w:val="28"/>
        </w:rPr>
        <w:t xml:space="preserve"> сельского поселения</w:t>
      </w:r>
    </w:p>
    <w:p w:rsidR="00D52AD5" w:rsidRPr="00CB4D78" w:rsidRDefault="00D52AD5" w:rsidP="00D52AD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CB4D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Н.Н. Агеев </w:t>
      </w:r>
    </w:p>
    <w:p w:rsidR="00D52AD5" w:rsidRDefault="00D52AD5" w:rsidP="00D52AD5">
      <w:pPr>
        <w:ind w:firstLine="4860"/>
        <w:jc w:val="center"/>
        <w:rPr>
          <w:sz w:val="28"/>
          <w:szCs w:val="28"/>
        </w:rPr>
      </w:pPr>
    </w:p>
    <w:p w:rsidR="00D52AD5" w:rsidRPr="007C0E63" w:rsidRDefault="00D52AD5" w:rsidP="00D52AD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2AD5" w:rsidRPr="007C0E63" w:rsidTr="00DD2523">
        <w:tc>
          <w:tcPr>
            <w:tcW w:w="4927" w:type="dxa"/>
            <w:shd w:val="clear" w:color="auto" w:fill="auto"/>
          </w:tcPr>
          <w:p w:rsidR="00D52AD5" w:rsidRPr="006B5ADB" w:rsidRDefault="00D52AD5" w:rsidP="00DD252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D50E5" w:rsidRPr="006B5ADB" w:rsidRDefault="009D50E5" w:rsidP="009D50E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Pr="006B5ADB">
              <w:rPr>
                <w:sz w:val="28"/>
                <w:szCs w:val="28"/>
              </w:rPr>
              <w:t>Парковского сельского поселения</w:t>
            </w:r>
          </w:p>
          <w:p w:rsidR="009D50E5" w:rsidRPr="006B5ADB" w:rsidRDefault="009D50E5" w:rsidP="009D50E5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Тихорецкого района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2AD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AD5" w:rsidRPr="006B5ADB">
              <w:rPr>
                <w:sz w:val="28"/>
                <w:szCs w:val="28"/>
              </w:rPr>
              <w:t>Приложение 1</w:t>
            </w:r>
          </w:p>
          <w:p w:rsidR="000E451F" w:rsidRDefault="000E451F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24060" w:rsidRPr="006B5ADB" w:rsidRDefault="00724060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постановлени</w:t>
            </w:r>
            <w:r w:rsidR="00724060">
              <w:rPr>
                <w:sz w:val="28"/>
                <w:szCs w:val="28"/>
              </w:rPr>
              <w:t>ем</w:t>
            </w:r>
            <w:r w:rsidRPr="006B5ADB">
              <w:rPr>
                <w:sz w:val="28"/>
                <w:szCs w:val="28"/>
              </w:rPr>
              <w:t xml:space="preserve"> администрации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Парковского сельского поселения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Тихорецкого района</w:t>
            </w:r>
          </w:p>
          <w:p w:rsidR="00D52AD5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 xml:space="preserve">от </w:t>
            </w:r>
            <w:r w:rsidR="009D50E5">
              <w:rPr>
                <w:sz w:val="28"/>
                <w:szCs w:val="28"/>
              </w:rPr>
              <w:t>04.03.2022 года</w:t>
            </w:r>
            <w:r w:rsidRPr="006B5ADB">
              <w:rPr>
                <w:sz w:val="28"/>
                <w:szCs w:val="28"/>
              </w:rPr>
              <w:t xml:space="preserve"> № </w:t>
            </w:r>
            <w:r w:rsidR="009D50E5">
              <w:rPr>
                <w:sz w:val="28"/>
                <w:szCs w:val="28"/>
              </w:rPr>
              <w:t>33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 администрации Парковского сельского поселения Тихорецкий район от</w:t>
            </w:r>
            <w:proofErr w:type="gramEnd"/>
          </w:p>
          <w:p w:rsidR="009D50E5" w:rsidRPr="006B5ADB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____)</w:t>
            </w:r>
          </w:p>
          <w:p w:rsidR="00D52AD5" w:rsidRPr="006B5ADB" w:rsidRDefault="00D52AD5" w:rsidP="00DD2523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</w:tbl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ПОЛОЖЕНИЕ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об оплате труда работников муниципального казённого учреждения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«</w:t>
      </w:r>
      <w:r w:rsidR="00AE02E5" w:rsidRPr="000E451F">
        <w:rPr>
          <w:sz w:val="28"/>
          <w:szCs w:val="28"/>
        </w:rPr>
        <w:t>Спортивный зал поселка Паркового</w:t>
      </w:r>
      <w:r w:rsidRPr="000E451F">
        <w:rPr>
          <w:sz w:val="28"/>
          <w:szCs w:val="28"/>
        </w:rPr>
        <w:t>» Парковского сельского поселения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Тихорецкого района</w:t>
      </w:r>
    </w:p>
    <w:p w:rsidR="000E451F" w:rsidRPr="007C0E63" w:rsidRDefault="000E451F" w:rsidP="00D52AD5">
      <w:pPr>
        <w:rPr>
          <w:b/>
          <w:sz w:val="28"/>
          <w:szCs w:val="28"/>
        </w:rPr>
      </w:pPr>
    </w:p>
    <w:p w:rsidR="00D52AD5" w:rsidRDefault="00D52AD5" w:rsidP="00D52AD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C0E63">
        <w:rPr>
          <w:sz w:val="28"/>
          <w:szCs w:val="28"/>
        </w:rPr>
        <w:t>Общие положения.</w:t>
      </w:r>
    </w:p>
    <w:p w:rsidR="001E6386" w:rsidRPr="007C0E63" w:rsidRDefault="001E6386" w:rsidP="00D52AD5">
      <w:pPr>
        <w:jc w:val="center"/>
        <w:rPr>
          <w:sz w:val="28"/>
          <w:szCs w:val="28"/>
        </w:rPr>
      </w:pPr>
    </w:p>
    <w:p w:rsidR="00D52AD5" w:rsidRDefault="006A57E6" w:rsidP="006A5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F31C8" w:rsidRPr="003F31C8">
        <w:rPr>
          <w:sz w:val="28"/>
          <w:szCs w:val="28"/>
        </w:rPr>
        <w:t xml:space="preserve"> </w:t>
      </w:r>
      <w:proofErr w:type="gramStart"/>
      <w:r w:rsidR="00D52AD5" w:rsidRPr="007C0E63">
        <w:rPr>
          <w:sz w:val="28"/>
          <w:szCs w:val="28"/>
        </w:rPr>
        <w:t xml:space="preserve">Настоящее </w:t>
      </w:r>
      <w:r w:rsidR="00D52AD5">
        <w:rPr>
          <w:sz w:val="28"/>
          <w:szCs w:val="28"/>
        </w:rPr>
        <w:t>П</w:t>
      </w:r>
      <w:r w:rsidR="00D52AD5" w:rsidRPr="007C0E63">
        <w:rPr>
          <w:sz w:val="28"/>
          <w:szCs w:val="28"/>
        </w:rPr>
        <w:t xml:space="preserve">оложение об оплате труда работников муниципального </w:t>
      </w:r>
      <w:r w:rsidR="00D52AD5">
        <w:rPr>
          <w:sz w:val="28"/>
          <w:szCs w:val="28"/>
        </w:rPr>
        <w:t>казённого</w:t>
      </w:r>
      <w:r w:rsidR="00D52AD5" w:rsidRPr="007C0E63">
        <w:rPr>
          <w:sz w:val="28"/>
          <w:szCs w:val="28"/>
        </w:rPr>
        <w:t xml:space="preserve"> учреждения </w:t>
      </w:r>
      <w:r w:rsidR="003F31C8" w:rsidRPr="007C0E63">
        <w:rPr>
          <w:sz w:val="28"/>
          <w:szCs w:val="28"/>
        </w:rPr>
        <w:t>«</w:t>
      </w:r>
      <w:r w:rsidR="003F31C8">
        <w:rPr>
          <w:sz w:val="28"/>
          <w:szCs w:val="28"/>
        </w:rPr>
        <w:t>Спортивный зал поселка Паркового</w:t>
      </w:r>
      <w:r w:rsidR="003F31C8" w:rsidRPr="007C0E63">
        <w:rPr>
          <w:sz w:val="28"/>
          <w:szCs w:val="28"/>
        </w:rPr>
        <w:t>» Парковского сельского поселения Тихорецкого района» (далее – Положение)</w:t>
      </w:r>
      <w:r w:rsidR="00D52AD5" w:rsidRPr="007C0E63">
        <w:rPr>
          <w:sz w:val="28"/>
          <w:szCs w:val="28"/>
        </w:rPr>
        <w:t xml:space="preserve"> устанавливает порядок оплаты труда работник</w:t>
      </w:r>
      <w:r w:rsidR="003F31C8">
        <w:rPr>
          <w:sz w:val="28"/>
          <w:szCs w:val="28"/>
        </w:rPr>
        <w:t>ам</w:t>
      </w:r>
      <w:r w:rsidR="00D52AD5" w:rsidRPr="007C0E63">
        <w:rPr>
          <w:sz w:val="28"/>
          <w:szCs w:val="28"/>
        </w:rPr>
        <w:t xml:space="preserve"> муниципального </w:t>
      </w:r>
      <w:r w:rsidR="00D52AD5">
        <w:rPr>
          <w:sz w:val="28"/>
          <w:szCs w:val="28"/>
        </w:rPr>
        <w:t>казённого</w:t>
      </w:r>
      <w:r w:rsidR="00D52AD5" w:rsidRPr="007C0E63">
        <w:rPr>
          <w:sz w:val="28"/>
          <w:szCs w:val="28"/>
        </w:rPr>
        <w:t xml:space="preserve"> учреждения «</w:t>
      </w:r>
      <w:r w:rsidR="00446CA1">
        <w:rPr>
          <w:sz w:val="28"/>
          <w:szCs w:val="28"/>
        </w:rPr>
        <w:t>Спортивный зал поселка Паркового</w:t>
      </w:r>
      <w:r w:rsidR="00D52AD5" w:rsidRPr="007C0E63">
        <w:rPr>
          <w:sz w:val="28"/>
          <w:szCs w:val="28"/>
        </w:rPr>
        <w:t>» Парковского сельского поселения Тихорец</w:t>
      </w:r>
      <w:r w:rsidR="00393C6E">
        <w:rPr>
          <w:sz w:val="28"/>
          <w:szCs w:val="28"/>
        </w:rPr>
        <w:t>кого района</w:t>
      </w:r>
      <w:r w:rsidR="00D52AD5">
        <w:rPr>
          <w:sz w:val="28"/>
          <w:szCs w:val="28"/>
        </w:rPr>
        <w:t xml:space="preserve"> (</w:t>
      </w:r>
      <w:r w:rsidR="00D52AD5" w:rsidRPr="007C0E63">
        <w:rPr>
          <w:sz w:val="28"/>
          <w:szCs w:val="28"/>
        </w:rPr>
        <w:t>далее</w:t>
      </w:r>
      <w:r w:rsidR="00D52AD5">
        <w:rPr>
          <w:sz w:val="28"/>
          <w:szCs w:val="28"/>
        </w:rPr>
        <w:t xml:space="preserve"> </w:t>
      </w:r>
      <w:r w:rsidR="00D52AD5" w:rsidRPr="007C0E63">
        <w:rPr>
          <w:sz w:val="28"/>
          <w:szCs w:val="28"/>
        </w:rPr>
        <w:t>- учреждение), виды дополнительного материального стимулирования и поощрения работников учреждения, а также порядок их применения.</w:t>
      </w:r>
      <w:proofErr w:type="gramEnd"/>
    </w:p>
    <w:p w:rsidR="006A57E6" w:rsidRPr="00906134" w:rsidRDefault="006A57E6" w:rsidP="00A760C0">
      <w:pPr>
        <w:tabs>
          <w:tab w:val="left" w:pos="567"/>
          <w:tab w:val="right" w:pos="96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906134">
        <w:rPr>
          <w:sz w:val="28"/>
          <w:szCs w:val="28"/>
        </w:rPr>
        <w:t>Перечень нормативных правовых актов, являющихся основанием для принятия Положения:</w:t>
      </w:r>
    </w:p>
    <w:p w:rsidR="006A57E6" w:rsidRPr="00906134" w:rsidRDefault="006A57E6" w:rsidP="006A57E6">
      <w:pPr>
        <w:tabs>
          <w:tab w:val="left" w:pos="709"/>
          <w:tab w:val="right" w:pos="96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134">
        <w:rPr>
          <w:sz w:val="28"/>
          <w:szCs w:val="28"/>
        </w:rPr>
        <w:t>Трудовой кодекс Российской Федерации (далее – ТК РФ);</w:t>
      </w:r>
      <w:r w:rsidRPr="00906134">
        <w:rPr>
          <w:sz w:val="28"/>
          <w:szCs w:val="28"/>
        </w:rPr>
        <w:tab/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 xml:space="preserve">иные нормативные правовые акты Российской Федерации, Краснодарского края, </w:t>
      </w:r>
      <w:r>
        <w:rPr>
          <w:sz w:val="28"/>
          <w:szCs w:val="28"/>
        </w:rPr>
        <w:t>администрации Парковского сельского поселения Тихорецкого района</w:t>
      </w:r>
      <w:r w:rsidRPr="00906134">
        <w:rPr>
          <w:sz w:val="28"/>
          <w:szCs w:val="28"/>
        </w:rPr>
        <w:t>, регулирующие вопросы оплаты труда.</w:t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1.3. Положение разработано с учетом:</w:t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Единого тарифно-квалификационного справочника работ и профессий рабочих;</w:t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lastRenderedPageBreak/>
        <w:t>государственных гарантий по оплате труда;</w:t>
      </w:r>
    </w:p>
    <w:p w:rsidR="006A57E6" w:rsidRPr="00906134" w:rsidRDefault="006A57E6" w:rsidP="006A57E6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единых рекомендаций Российской трехсторонней комиссии по регулированию социально-трудовых отношений</w:t>
      </w:r>
      <w:r w:rsidR="00D246DA">
        <w:rPr>
          <w:sz w:val="28"/>
          <w:szCs w:val="28"/>
        </w:rPr>
        <w:t>.</w:t>
      </w:r>
      <w:r w:rsidRPr="00906134">
        <w:rPr>
          <w:sz w:val="28"/>
          <w:szCs w:val="28"/>
        </w:rPr>
        <w:t xml:space="preserve"> </w:t>
      </w:r>
    </w:p>
    <w:p w:rsidR="00382E34" w:rsidRPr="00906134" w:rsidRDefault="00382E34" w:rsidP="00382E34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1.4. Системы оплаты труда работников учреждени</w:t>
      </w:r>
      <w:r>
        <w:rPr>
          <w:sz w:val="28"/>
          <w:szCs w:val="28"/>
        </w:rPr>
        <w:t>я</w:t>
      </w:r>
      <w:r w:rsidRPr="00906134">
        <w:rPr>
          <w:sz w:val="28"/>
          <w:szCs w:val="28"/>
        </w:rPr>
        <w:t>, включающие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действующим законодательством Российской Федерации, а также настоящим Положением.</w:t>
      </w:r>
    </w:p>
    <w:p w:rsidR="00382E34" w:rsidRDefault="00382E34" w:rsidP="00382E34">
      <w:pPr>
        <w:ind w:firstLine="709"/>
        <w:jc w:val="both"/>
        <w:rPr>
          <w:sz w:val="28"/>
          <w:szCs w:val="28"/>
        </w:rPr>
      </w:pPr>
      <w:r w:rsidRPr="00906134">
        <w:rPr>
          <w:sz w:val="28"/>
          <w:szCs w:val="28"/>
        </w:rPr>
        <w:t>1.5. </w:t>
      </w:r>
      <w:proofErr w:type="gramStart"/>
      <w:r w:rsidRPr="00906134">
        <w:rPr>
          <w:sz w:val="28"/>
          <w:szCs w:val="28"/>
        </w:rPr>
        <w:t>При изменении (совершенствовании) систем оплаты труда сумма выплат работнику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не может быть в абсолютном выражении меньше суммы выплат по должностному окладу, доплат и надбавок, установленных в процентном отношении к должностному окладу, фиксированных ежемесячных выплат, установленных в абсолютном размере, в действующих</w:t>
      </w:r>
      <w:proofErr w:type="gramEnd"/>
      <w:r w:rsidRPr="00906134">
        <w:rPr>
          <w:sz w:val="28"/>
          <w:szCs w:val="28"/>
        </w:rPr>
        <w:t xml:space="preserve"> </w:t>
      </w:r>
      <w:proofErr w:type="gramStart"/>
      <w:r w:rsidRPr="00906134">
        <w:rPr>
          <w:sz w:val="28"/>
          <w:szCs w:val="28"/>
        </w:rPr>
        <w:t>системах</w:t>
      </w:r>
      <w:proofErr w:type="gramEnd"/>
      <w:r w:rsidRPr="00906134">
        <w:rPr>
          <w:sz w:val="28"/>
          <w:szCs w:val="28"/>
        </w:rPr>
        <w:t xml:space="preserve"> оплаты труда при условии сохранения объема трудовых (должностных) обязанностей работников и выполнения ими работ той же квалификации.</w:t>
      </w:r>
    </w:p>
    <w:p w:rsidR="00CE633E" w:rsidRDefault="00CE633E" w:rsidP="00382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06134">
        <w:rPr>
          <w:sz w:val="28"/>
          <w:szCs w:val="28"/>
        </w:rPr>
        <w:t>В настоящем Положении используются понятия, установленные статьей 129 ТК РФ.</w:t>
      </w:r>
    </w:p>
    <w:p w:rsidR="00616AB5" w:rsidRPr="00906134" w:rsidRDefault="00616AB5" w:rsidP="00382E34">
      <w:pPr>
        <w:ind w:firstLine="709"/>
        <w:jc w:val="both"/>
        <w:rPr>
          <w:sz w:val="28"/>
          <w:szCs w:val="28"/>
        </w:rPr>
      </w:pPr>
    </w:p>
    <w:p w:rsidR="00DA5214" w:rsidRDefault="00616AB5" w:rsidP="001E638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6134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условия оплаты труда работников учреждени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</w:p>
    <w:p w:rsidR="001E6386" w:rsidRPr="001E6386" w:rsidRDefault="001E6386" w:rsidP="001E6386"/>
    <w:p w:rsidR="00D52AD5" w:rsidRPr="007C0E63" w:rsidRDefault="00DA5214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52AD5" w:rsidRPr="007C0E63">
        <w:rPr>
          <w:sz w:val="28"/>
          <w:szCs w:val="28"/>
        </w:rPr>
        <w:t>.</w:t>
      </w:r>
      <w:r w:rsidR="0089712E">
        <w:rPr>
          <w:sz w:val="28"/>
          <w:szCs w:val="28"/>
        </w:rPr>
        <w:t xml:space="preserve"> </w:t>
      </w:r>
      <w:r w:rsidR="00D52AD5" w:rsidRPr="007C0E63">
        <w:rPr>
          <w:sz w:val="28"/>
          <w:szCs w:val="28"/>
        </w:rPr>
        <w:t xml:space="preserve">Оплата труда работников учреждения состоит </w:t>
      </w:r>
      <w:proofErr w:type="gramStart"/>
      <w:r w:rsidR="00D52AD5" w:rsidRPr="007C0E63">
        <w:rPr>
          <w:sz w:val="28"/>
          <w:szCs w:val="28"/>
        </w:rPr>
        <w:t>из</w:t>
      </w:r>
      <w:proofErr w:type="gramEnd"/>
      <w:r w:rsidR="00D52AD5" w:rsidRPr="007C0E63">
        <w:rPr>
          <w:sz w:val="28"/>
          <w:szCs w:val="28"/>
        </w:rPr>
        <w:t>:</w:t>
      </w:r>
    </w:p>
    <w:p w:rsidR="00D52AD5" w:rsidRPr="007C0E63" w:rsidRDefault="00D52AD5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12B4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ежемесячного должностного оклада в размерах, устанавливаемых постановлением администрации Парковского сельского поселения Тихорецкого района;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C0E63">
        <w:rPr>
          <w:sz w:val="28"/>
          <w:szCs w:val="28"/>
        </w:rPr>
        <w:t xml:space="preserve">ежемесячного денежного поощрения в размере </w:t>
      </w:r>
      <w:r>
        <w:rPr>
          <w:sz w:val="28"/>
          <w:szCs w:val="28"/>
        </w:rPr>
        <w:t>1,5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 </w:t>
      </w:r>
      <w:r w:rsidRPr="007C0E63">
        <w:rPr>
          <w:sz w:val="28"/>
          <w:szCs w:val="28"/>
        </w:rPr>
        <w:t xml:space="preserve">оклада; </w:t>
      </w:r>
    </w:p>
    <w:p w:rsidR="003358CC" w:rsidRDefault="003358CC" w:rsidP="008971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358CC">
        <w:rPr>
          <w:rFonts w:ascii="Times New Roman CYR" w:hAnsi="Times New Roman CYR" w:cs="Times New Roman CYR"/>
          <w:sz w:val="28"/>
          <w:szCs w:val="28"/>
        </w:rPr>
        <w:t>3) ежемесячная надбавка за сложность и напряженность труда - в размере до 150 процентов должностного оклада, порядок выплаты и конкретный размер которой определяются работодателем.</w:t>
      </w:r>
    </w:p>
    <w:p w:rsidR="003358CC" w:rsidRPr="003358CC" w:rsidRDefault="003358CC" w:rsidP="0089712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34"/>
      <w:r w:rsidRPr="003358CC">
        <w:rPr>
          <w:rFonts w:ascii="Times New Roman CYR" w:hAnsi="Times New Roman CYR" w:cs="Times New Roman CYR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4 должностных окладов, выплачиваемые в соответствии с Положением, утверждаемым работодателем.</w:t>
      </w:r>
    </w:p>
    <w:bookmarkEnd w:id="0"/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 w:rsidR="003358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Работникам </w:t>
      </w:r>
      <w:r w:rsidR="003358CC">
        <w:rPr>
          <w:rFonts w:ascii="Times New Roman CYR" w:hAnsi="Times New Roman CYR" w:cs="Times New Roman CYR"/>
          <w:sz w:val="28"/>
          <w:szCs w:val="28"/>
        </w:rPr>
        <w:t>учреждения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. При формировании фонда оплаты труда работников </w:t>
      </w:r>
      <w:r w:rsidR="003358CC">
        <w:rPr>
          <w:rFonts w:ascii="Times New Roman CYR" w:hAnsi="Times New Roman CYR" w:cs="Times New Roman CYR"/>
          <w:sz w:val="28"/>
          <w:szCs w:val="28"/>
        </w:rPr>
        <w:t xml:space="preserve">учреждения 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сверх средств, направляемых для выплаты должностных окладов, предусматриваются средства для выплаты (в расчете на год):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 xml:space="preserve">1) ежемесячной надбавки за сложность и напряженность труда - в размере 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 xml:space="preserve">до 150 % </w:t>
      </w:r>
      <w:r w:rsidRPr="000E451F">
        <w:rPr>
          <w:rFonts w:ascii="Times New Roman CYR" w:hAnsi="Times New Roman CYR" w:cs="Times New Roman CYR"/>
          <w:sz w:val="28"/>
          <w:szCs w:val="28"/>
        </w:rPr>
        <w:t>должностн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>ого</w:t>
      </w:r>
      <w:r w:rsidRPr="000E451F">
        <w:rPr>
          <w:rFonts w:ascii="Times New Roman CYR" w:hAnsi="Times New Roman CYR" w:cs="Times New Roman CYR"/>
          <w:sz w:val="28"/>
          <w:szCs w:val="28"/>
        </w:rPr>
        <w:t xml:space="preserve"> оклад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>а</w:t>
      </w:r>
      <w:r w:rsidRPr="000E451F">
        <w:rPr>
          <w:rFonts w:ascii="Times New Roman CYR" w:hAnsi="Times New Roman CYR" w:cs="Times New Roman CYR"/>
          <w:sz w:val="28"/>
          <w:szCs w:val="28"/>
        </w:rPr>
        <w:t>;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lastRenderedPageBreak/>
        <w:t xml:space="preserve">2) премий по результатам работы - в размере </w:t>
      </w:r>
      <w:r w:rsidR="00D46A61">
        <w:rPr>
          <w:rFonts w:ascii="Times New Roman CYR" w:hAnsi="Times New Roman CYR" w:cs="Times New Roman CYR"/>
          <w:sz w:val="28"/>
          <w:szCs w:val="28"/>
        </w:rPr>
        <w:t>12</w:t>
      </w:r>
      <w:r w:rsidRPr="000E451F">
        <w:rPr>
          <w:rFonts w:ascii="Times New Roman CYR" w:hAnsi="Times New Roman CYR" w:cs="Times New Roman CYR"/>
          <w:sz w:val="28"/>
          <w:szCs w:val="28"/>
        </w:rPr>
        <w:t xml:space="preserve"> должностных окладов;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>3) ежемесячного денежного поощрения - в размере 1</w:t>
      </w:r>
      <w:r w:rsidR="001712B4">
        <w:rPr>
          <w:rFonts w:ascii="Times New Roman CYR" w:hAnsi="Times New Roman CYR" w:cs="Times New Roman CYR"/>
          <w:sz w:val="28"/>
          <w:szCs w:val="28"/>
        </w:rPr>
        <w:t>8</w:t>
      </w:r>
      <w:r w:rsidRPr="000E451F">
        <w:rPr>
          <w:rFonts w:ascii="Times New Roman CYR" w:hAnsi="Times New Roman CYR" w:cs="Times New Roman CYR"/>
          <w:sz w:val="28"/>
          <w:szCs w:val="28"/>
        </w:rPr>
        <w:t xml:space="preserve"> должностных окладов;</w:t>
      </w:r>
    </w:p>
    <w:p w:rsidR="003358CC" w:rsidRPr="00100FE9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 xml:space="preserve">4) единовременной выплаты при предоставлении ежегодного </w:t>
      </w:r>
      <w:r w:rsidRPr="00100FE9">
        <w:rPr>
          <w:rFonts w:ascii="Times New Roman CYR" w:hAnsi="Times New Roman CYR" w:cs="Times New Roman CYR"/>
          <w:sz w:val="28"/>
          <w:szCs w:val="28"/>
        </w:rPr>
        <w:t>оплачиваемого отпуска и материальной помощи - в размере 4 должностных окладов.</w:t>
      </w:r>
    </w:p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. Работодатель имеет право перераспределять средства фонда оплаты труда между выплатами, предусмотренными пунктом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.3 настоящего раздела.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Должностные оклады работников учреждения увеличиваются (индексируются) в </w:t>
      </w:r>
      <w:r>
        <w:rPr>
          <w:sz w:val="28"/>
          <w:szCs w:val="28"/>
        </w:rPr>
        <w:t xml:space="preserve">сроки и в пределах размера увеличения (индексации) окладов муниципальных служащих в </w:t>
      </w:r>
      <w:proofErr w:type="spellStart"/>
      <w:r>
        <w:rPr>
          <w:sz w:val="28"/>
          <w:szCs w:val="28"/>
        </w:rPr>
        <w:t>Парковском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района, если иное не установлено решением Совета Парковского сельского поселения Тихорецкого района о бюджете Парковского сельского поселения Тихорецкого района на очередной финансовый год.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61A23" w:rsidRPr="00461A23" w:rsidRDefault="00461A23" w:rsidP="00FF41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2210"/>
      <w:r w:rsidRPr="00461A23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461A23">
        <w:rPr>
          <w:rFonts w:ascii="Times New Roman CYR" w:hAnsi="Times New Roman CYR" w:cs="Times New Roman CYR"/>
          <w:sz w:val="28"/>
          <w:szCs w:val="28"/>
        </w:rPr>
        <w:t>. Структура и штатная численность учреждени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61A23">
        <w:rPr>
          <w:rFonts w:ascii="Times New Roman CYR" w:hAnsi="Times New Roman CYR" w:cs="Times New Roman CYR"/>
          <w:sz w:val="28"/>
          <w:szCs w:val="28"/>
        </w:rPr>
        <w:t xml:space="preserve"> утверждается постановлением администрации муниципального </w:t>
      </w:r>
      <w:r>
        <w:rPr>
          <w:rFonts w:ascii="Times New Roman CYR" w:hAnsi="Times New Roman CYR" w:cs="Times New Roman CYR"/>
          <w:sz w:val="28"/>
          <w:szCs w:val="28"/>
        </w:rPr>
        <w:t>Парковского сельского поселения Тихорецкого района</w:t>
      </w:r>
      <w:r w:rsidR="00A92C92">
        <w:rPr>
          <w:rFonts w:ascii="Times New Roman CYR" w:hAnsi="Times New Roman CYR" w:cs="Times New Roman CYR"/>
          <w:sz w:val="28"/>
          <w:szCs w:val="28"/>
        </w:rPr>
        <w:t>.</w:t>
      </w:r>
    </w:p>
    <w:bookmarkEnd w:id="1"/>
    <w:p w:rsidR="00EF1174" w:rsidRDefault="00461A23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11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F1174">
        <w:rPr>
          <w:sz w:val="28"/>
          <w:szCs w:val="28"/>
        </w:rPr>
        <w:t>.</w:t>
      </w:r>
      <w:r w:rsidR="001712B4">
        <w:rPr>
          <w:sz w:val="28"/>
          <w:szCs w:val="28"/>
        </w:rPr>
        <w:t xml:space="preserve"> </w:t>
      </w:r>
      <w:r w:rsidR="00EF1174">
        <w:rPr>
          <w:sz w:val="28"/>
          <w:szCs w:val="28"/>
        </w:rPr>
        <w:t>Штатное расписание учреждения утверждается приказом руководителя</w:t>
      </w:r>
      <w:r>
        <w:rPr>
          <w:sz w:val="28"/>
          <w:szCs w:val="28"/>
        </w:rPr>
        <w:t xml:space="preserve"> учреждения по согласованию с администрацией Парковского сельского поселения Тихорецкого района.</w:t>
      </w:r>
      <w:r w:rsidR="00EF1174">
        <w:rPr>
          <w:sz w:val="28"/>
          <w:szCs w:val="28"/>
        </w:rPr>
        <w:t xml:space="preserve"> 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61A23">
        <w:rPr>
          <w:sz w:val="28"/>
          <w:szCs w:val="28"/>
        </w:rPr>
        <w:t>. Предельный уровень соотношения среднемесячной заработной платы руководителя, его зам</w:t>
      </w:r>
      <w:r>
        <w:rPr>
          <w:sz w:val="28"/>
          <w:szCs w:val="28"/>
        </w:rPr>
        <w:t xml:space="preserve">естителей, главного бухгалтера </w:t>
      </w:r>
      <w:r w:rsidRPr="00461A23">
        <w:rPr>
          <w:sz w:val="28"/>
          <w:szCs w:val="28"/>
        </w:rPr>
        <w:t>учреждения и среднемесячной заработной платы работников этого учреждения (без учета заработной платы руководителя учреждения, его заместителей, главного бухгалтера) устанавливается в кратности от 1 до 8.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61A23">
        <w:rPr>
          <w:sz w:val="28"/>
          <w:szCs w:val="28"/>
        </w:rPr>
        <w:t xml:space="preserve">. </w:t>
      </w:r>
      <w:proofErr w:type="gramStart"/>
      <w:r w:rsidRPr="00461A23">
        <w:rPr>
          <w:sz w:val="28"/>
          <w:szCs w:val="28"/>
        </w:rPr>
        <w:t>Соотношение среднемесячной заработной платы руководителя, его заместителей и главного бухгалтера учреждения и среднемесячной заработной платы работников этого учреждения (без учета заработной платы руководителя, его заместителей и главного бухгалтера), формируемой за счет всех источников финансового обеспечения, рассчитывается за календарный год и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 (без</w:t>
      </w:r>
      <w:proofErr w:type="gramEnd"/>
      <w:r w:rsidRPr="00461A23">
        <w:rPr>
          <w:sz w:val="28"/>
          <w:szCs w:val="28"/>
        </w:rPr>
        <w:t xml:space="preserve"> учета заработной платы руководителя, его заместителей, главного бухгалтера).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61A23">
        <w:rPr>
          <w:sz w:val="28"/>
          <w:szCs w:val="28"/>
        </w:rPr>
        <w:t>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</w:t>
      </w:r>
      <w:r>
        <w:rPr>
          <w:sz w:val="28"/>
          <w:szCs w:val="28"/>
        </w:rPr>
        <w:t>ода</w:t>
      </w:r>
      <w:r w:rsidRPr="00461A2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1A23">
        <w:rPr>
          <w:sz w:val="28"/>
          <w:szCs w:val="28"/>
        </w:rPr>
        <w:t xml:space="preserve"> 922.</w:t>
      </w:r>
    </w:p>
    <w:p w:rsidR="00907EB5" w:rsidRPr="00907EB5" w:rsidRDefault="00461A23" w:rsidP="00907EB5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61A23">
        <w:rPr>
          <w:sz w:val="28"/>
          <w:szCs w:val="28"/>
        </w:rPr>
        <w:t xml:space="preserve">. 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учреждения</w:t>
      </w:r>
      <w:r w:rsidRPr="00461A23">
        <w:rPr>
          <w:sz w:val="28"/>
          <w:szCs w:val="28"/>
        </w:rPr>
        <w:t xml:space="preserve"> размещается в информационно-телекоммуникационной сети </w:t>
      </w:r>
      <w:r>
        <w:rPr>
          <w:sz w:val="28"/>
          <w:szCs w:val="28"/>
        </w:rPr>
        <w:t>«Интернет»</w:t>
      </w:r>
      <w:r w:rsidR="00907EB5" w:rsidRPr="00907EB5">
        <w:t xml:space="preserve"> </w:t>
      </w:r>
      <w:r w:rsidR="00907EB5" w:rsidRPr="00907EB5">
        <w:rPr>
          <w:sz w:val="28"/>
          <w:szCs w:val="28"/>
        </w:rPr>
        <w:t xml:space="preserve">на официальном сайте администрации Парковского сельского </w:t>
      </w:r>
      <w:r w:rsidR="00907EB5" w:rsidRPr="00907EB5">
        <w:rPr>
          <w:sz w:val="28"/>
          <w:szCs w:val="28"/>
        </w:rPr>
        <w:lastRenderedPageBreak/>
        <w:t xml:space="preserve">поселения Тихорецкого района, не позднее первого апреля года, следующего за отчетным периодом. 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информации указываются наименование учреждения, фамилия, имя, отчество руководителя, его заместителей, главного бухгалтера и их среднемесячная заработная плата (с учетом всех видов выплат из всех источников финансирования).</w:t>
      </w:r>
    </w:p>
    <w:p w:rsidR="00461A23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отнесенные к государственной тайне или сведениям конфиденциального характера.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563824" w:rsidRPr="004D4A7E">
        <w:rPr>
          <w:sz w:val="28"/>
          <w:szCs w:val="28"/>
        </w:rPr>
        <w:t>Оплата труда за выполнение работ различной квалификации производится в соответствии со статьей 150 ТК РФ.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563824" w:rsidRPr="004D4A7E">
        <w:rPr>
          <w:sz w:val="28"/>
          <w:szCs w:val="28"/>
        </w:rPr>
        <w:t>Оплата труда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производится в соответствии со         статьей 151 ТК РФ.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563824" w:rsidRPr="004D4A7E">
        <w:rPr>
          <w:sz w:val="28"/>
          <w:szCs w:val="28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563824" w:rsidRPr="004D4A7E">
        <w:rPr>
          <w:sz w:val="28"/>
          <w:szCs w:val="28"/>
        </w:rPr>
        <w:t>. Оплата труда за сверхурочную работу производится в соответствии со статьей 152 ТК РФ.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563824" w:rsidRPr="004D4A7E">
        <w:rPr>
          <w:sz w:val="28"/>
          <w:szCs w:val="28"/>
        </w:rPr>
        <w:t>Оплата труда за работу в выходные и нерабочие праздничные дни производится в соответствии со статьей 153 ТК РФ.</w:t>
      </w:r>
    </w:p>
    <w:p w:rsidR="00563824" w:rsidRPr="004D4A7E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563824" w:rsidRPr="004D4A7E">
        <w:rPr>
          <w:sz w:val="28"/>
          <w:szCs w:val="28"/>
        </w:rPr>
        <w:t>Оплата труда за сверхурочную работу, работу в выходные и нерабочие праздничные дни включает также компенсационные и стимулирующие выплаты, установленные системой оплаты труда работников учреждения.</w:t>
      </w:r>
    </w:p>
    <w:p w:rsidR="00563824" w:rsidRPr="003F2C3F" w:rsidRDefault="00FF41BD" w:rsidP="00FF4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563824" w:rsidRPr="004D4A7E">
        <w:rPr>
          <w:sz w:val="28"/>
          <w:szCs w:val="28"/>
        </w:rPr>
        <w:t xml:space="preserve">Оплата труда за работу в ночное время производится в соответствии со статьей 154 ТК РФ. </w:t>
      </w:r>
      <w:r w:rsidR="00563824" w:rsidRPr="004D4A7E">
        <w:rPr>
          <w:color w:val="22272F"/>
          <w:sz w:val="28"/>
          <w:szCs w:val="28"/>
          <w:shd w:val="clear" w:color="auto" w:fill="FFFFFF"/>
        </w:rPr>
        <w:t xml:space="preserve">Ночным временем считается время с 22 часов до 6 часов. </w:t>
      </w:r>
      <w:r w:rsidR="00563824" w:rsidRPr="003F2C3F">
        <w:rPr>
          <w:sz w:val="28"/>
          <w:szCs w:val="28"/>
          <w:shd w:val="clear" w:color="auto" w:fill="FFFFFF"/>
        </w:rPr>
        <w:t>За каждый час работы в ночное время оплата повышается в размере 20 процентов от оклада (должностного оклада), ставки заработной платы.</w:t>
      </w:r>
    </w:p>
    <w:p w:rsidR="00907EB5" w:rsidRPr="003F2C3F" w:rsidRDefault="003F2C3F" w:rsidP="00FF41BD">
      <w:pPr>
        <w:ind w:firstLine="567"/>
        <w:jc w:val="both"/>
        <w:rPr>
          <w:sz w:val="28"/>
          <w:szCs w:val="28"/>
        </w:rPr>
      </w:pPr>
      <w:r w:rsidRPr="003F2C3F">
        <w:rPr>
          <w:sz w:val="28"/>
          <w:szCs w:val="28"/>
        </w:rPr>
        <w:t xml:space="preserve">2.18. </w:t>
      </w:r>
      <w:r>
        <w:rPr>
          <w:sz w:val="28"/>
          <w:szCs w:val="28"/>
        </w:rPr>
        <w:t>Работодатель, в соответствии с главой 24 ТК РФ, предоставляет</w:t>
      </w:r>
      <w:r>
        <w:rPr>
          <w:sz w:val="28"/>
          <w:szCs w:val="28"/>
          <w:shd w:val="clear" w:color="auto" w:fill="FFFFFF"/>
        </w:rPr>
        <w:t xml:space="preserve"> г</w:t>
      </w:r>
      <w:r w:rsidRPr="003F2C3F">
        <w:rPr>
          <w:sz w:val="28"/>
          <w:szCs w:val="28"/>
          <w:shd w:val="clear" w:color="auto" w:fill="FFFFFF"/>
        </w:rPr>
        <w:t>арантии при направлении работников в служебные командировки, другие служебные поездки и переезде на работу в другую местность.</w:t>
      </w:r>
      <w:r w:rsidRPr="003F2C3F">
        <w:rPr>
          <w:sz w:val="28"/>
          <w:szCs w:val="28"/>
        </w:rPr>
        <w:t xml:space="preserve"> </w:t>
      </w:r>
    </w:p>
    <w:p w:rsidR="003F2C3F" w:rsidRDefault="003F2C3F" w:rsidP="00907EB5">
      <w:pPr>
        <w:ind w:firstLine="567"/>
        <w:jc w:val="center"/>
        <w:rPr>
          <w:sz w:val="28"/>
          <w:szCs w:val="28"/>
        </w:rPr>
      </w:pPr>
    </w:p>
    <w:p w:rsidR="00907EB5" w:rsidRPr="00907EB5" w:rsidRDefault="00907EB5" w:rsidP="00907E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07EB5">
        <w:rPr>
          <w:sz w:val="28"/>
          <w:szCs w:val="28"/>
        </w:rPr>
        <w:t>. Виды дополнительного материального стимулирования и поощрения,</w:t>
      </w:r>
    </w:p>
    <w:p w:rsidR="00907EB5" w:rsidRDefault="00907EB5" w:rsidP="00907EB5">
      <w:pPr>
        <w:ind w:firstLine="567"/>
        <w:jc w:val="center"/>
        <w:rPr>
          <w:sz w:val="28"/>
          <w:szCs w:val="28"/>
        </w:rPr>
      </w:pPr>
      <w:r w:rsidRPr="00907EB5">
        <w:rPr>
          <w:sz w:val="28"/>
          <w:szCs w:val="28"/>
        </w:rPr>
        <w:t>порядок их применения</w:t>
      </w:r>
    </w:p>
    <w:p w:rsidR="001E6386" w:rsidRPr="00907EB5" w:rsidRDefault="001E6386" w:rsidP="00907EB5">
      <w:pPr>
        <w:ind w:firstLine="567"/>
        <w:jc w:val="center"/>
        <w:rPr>
          <w:sz w:val="28"/>
          <w:szCs w:val="28"/>
        </w:rPr>
      </w:pP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7EB5" w:rsidRPr="00907EB5">
        <w:rPr>
          <w:sz w:val="28"/>
          <w:szCs w:val="28"/>
        </w:rPr>
        <w:t xml:space="preserve">.1. К видам дополнительного материального стимулирования и поощрения </w:t>
      </w:r>
      <w:r w:rsidR="00907EB5">
        <w:rPr>
          <w:sz w:val="28"/>
          <w:szCs w:val="28"/>
        </w:rPr>
        <w:t>работников учреждения</w:t>
      </w:r>
      <w:r w:rsidR="00907EB5" w:rsidRPr="00907EB5">
        <w:rPr>
          <w:sz w:val="28"/>
          <w:szCs w:val="28"/>
        </w:rPr>
        <w:t xml:space="preserve"> относятся: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1) награждение Почетной грамотой;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2) награждение Дипломом;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3) объявление Благодарности;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4) премии по итогам работы за месяц (квартал) и год;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5) единовременное денежное вознаграждение;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6) ежемесячная надбавка к должностному окладу за присвоенное почетное звание Кубани в размере, установленном постановлением главы администрации Краснодарского края, постановлением главы администрации (губернатора) Краснодарского края об учреждении почетного звания.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.2. Поощрения, установленные подпунктами 1 - 3 пункта </w:t>
      </w:r>
      <w:r w:rsidR="001712B4"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.1 настоящего Положения, осуществляются по инициативе </w:t>
      </w:r>
      <w:r w:rsidR="00907EB5">
        <w:rPr>
          <w:sz w:val="28"/>
          <w:szCs w:val="28"/>
        </w:rPr>
        <w:t>работодателя</w:t>
      </w:r>
      <w:r w:rsidR="00907EB5" w:rsidRPr="00907EB5">
        <w:rPr>
          <w:sz w:val="28"/>
          <w:szCs w:val="28"/>
        </w:rPr>
        <w:t xml:space="preserve"> за добросовестное исполнение трудовых обязанностей, личный трудовой вклад лица в обеспечение выполнения задач и функций, возложенных на </w:t>
      </w:r>
      <w:r w:rsidR="00907EB5" w:rsidRPr="00100FE9">
        <w:rPr>
          <w:sz w:val="28"/>
          <w:szCs w:val="28"/>
        </w:rPr>
        <w:t>учреждение</w:t>
      </w:r>
      <w:r w:rsidR="00907EB5" w:rsidRPr="00907EB5">
        <w:rPr>
          <w:sz w:val="28"/>
          <w:szCs w:val="28"/>
        </w:rPr>
        <w:t xml:space="preserve"> в порядке, установленном муниципальными правовыми актами </w:t>
      </w:r>
      <w:r w:rsidR="00AD1490">
        <w:rPr>
          <w:sz w:val="28"/>
          <w:szCs w:val="28"/>
        </w:rPr>
        <w:t>а</w:t>
      </w:r>
      <w:r w:rsidR="00907EB5" w:rsidRPr="00907EB5">
        <w:rPr>
          <w:sz w:val="28"/>
          <w:szCs w:val="28"/>
        </w:rPr>
        <w:t>дминистраци</w:t>
      </w:r>
      <w:r w:rsidR="00AD1490">
        <w:rPr>
          <w:sz w:val="28"/>
          <w:szCs w:val="28"/>
        </w:rPr>
        <w:t>ей Парковского сельского поселения Тихорецкого района</w:t>
      </w:r>
      <w:r w:rsidR="00907EB5" w:rsidRPr="00907EB5">
        <w:rPr>
          <w:sz w:val="28"/>
          <w:szCs w:val="28"/>
        </w:rPr>
        <w:t>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.3. Выплата премии по итогам работы за месяц (квартал) и год осуществляется в порядке, установленном разделом </w:t>
      </w:r>
      <w:r w:rsidR="00907EB5"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 xml:space="preserve"> настоящего Положения.</w:t>
      </w:r>
    </w:p>
    <w:p w:rsidR="00907EB5" w:rsidRPr="007C5BB1" w:rsidRDefault="00063CEA" w:rsidP="00907EB5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3</w:t>
      </w:r>
      <w:r w:rsidR="00907EB5" w:rsidRPr="007C5BB1">
        <w:rPr>
          <w:sz w:val="28"/>
          <w:szCs w:val="28"/>
        </w:rPr>
        <w:t>.4. Единовременное денежное вознаграждение</w:t>
      </w:r>
      <w:r w:rsidR="00AD1490" w:rsidRPr="007C5BB1">
        <w:rPr>
          <w:sz w:val="28"/>
          <w:szCs w:val="28"/>
        </w:rPr>
        <w:t xml:space="preserve"> </w:t>
      </w:r>
      <w:r w:rsidR="00907EB5" w:rsidRPr="007C5BB1">
        <w:rPr>
          <w:sz w:val="28"/>
          <w:szCs w:val="28"/>
        </w:rPr>
        <w:t>выплачивается:</w:t>
      </w:r>
    </w:p>
    <w:p w:rsidR="00907EB5" w:rsidRPr="007C5BB1" w:rsidRDefault="00907EB5" w:rsidP="00907EB5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за продолжительную и безупречную работу в учреждении;</w:t>
      </w:r>
    </w:p>
    <w:p w:rsidR="00907EB5" w:rsidRPr="007C5BB1" w:rsidRDefault="00907EB5" w:rsidP="00907EB5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за образцовое выполнение должностных обязанностей;</w:t>
      </w:r>
    </w:p>
    <w:p w:rsidR="00907EB5" w:rsidRPr="007C5BB1" w:rsidRDefault="00907EB5" w:rsidP="00907EB5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за выполнение заданий, поручений особой важности и сложности, эффективность достигнутых результатов по итогам работы за месяц (квартал), год;</w:t>
      </w:r>
    </w:p>
    <w:p w:rsidR="00907EB5" w:rsidRPr="007C5BB1" w:rsidRDefault="00907EB5" w:rsidP="00907EB5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в связи с юбилейными датами (50, 55, 60, 65 лет).</w:t>
      </w:r>
    </w:p>
    <w:p w:rsidR="007C5BB1" w:rsidRDefault="00907EB5" w:rsidP="007C5BB1">
      <w:pPr>
        <w:ind w:firstLine="567"/>
        <w:jc w:val="both"/>
        <w:rPr>
          <w:sz w:val="28"/>
          <w:szCs w:val="28"/>
        </w:rPr>
      </w:pPr>
      <w:r w:rsidRPr="007C5BB1">
        <w:rPr>
          <w:sz w:val="28"/>
          <w:szCs w:val="28"/>
        </w:rPr>
        <w:t>Размер единовременного денежн</w:t>
      </w:r>
      <w:r w:rsidR="007C5BB1" w:rsidRPr="007C5BB1">
        <w:rPr>
          <w:sz w:val="28"/>
          <w:szCs w:val="28"/>
        </w:rPr>
        <w:t xml:space="preserve">ого вознаграждения определяется </w:t>
      </w:r>
      <w:r w:rsidR="00063CEA" w:rsidRPr="007C5BB1">
        <w:rPr>
          <w:sz w:val="28"/>
          <w:szCs w:val="28"/>
        </w:rPr>
        <w:t>работодателем</w:t>
      </w:r>
      <w:r w:rsidRPr="007C5BB1">
        <w:rPr>
          <w:sz w:val="28"/>
          <w:szCs w:val="28"/>
        </w:rPr>
        <w:t xml:space="preserve"> и выплачивается в пределах фонда оплаты труда</w:t>
      </w:r>
      <w:r w:rsidR="007C5BB1">
        <w:rPr>
          <w:sz w:val="28"/>
          <w:szCs w:val="28"/>
        </w:rPr>
        <w:t xml:space="preserve"> и может </w:t>
      </w:r>
      <w:r w:rsidR="007C5BB1" w:rsidRPr="004D4A7E">
        <w:rPr>
          <w:sz w:val="28"/>
          <w:szCs w:val="28"/>
        </w:rPr>
        <w:t xml:space="preserve"> устанавливаться как в абсолютном значении, так и в процентном отношении к окладу</w:t>
      </w:r>
      <w:r w:rsidR="007C5BB1">
        <w:rPr>
          <w:sz w:val="28"/>
          <w:szCs w:val="28"/>
        </w:rPr>
        <w:t>.</w:t>
      </w:r>
      <w:r w:rsidRPr="007C5BB1">
        <w:rPr>
          <w:sz w:val="28"/>
          <w:szCs w:val="28"/>
        </w:rPr>
        <w:t xml:space="preserve"> 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.5. Ежемесячная надбавка и единовременная материальная помощь, установленные подпунктом 6 пункта </w:t>
      </w: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.1 настоящего Положения, выплачиваются на основании заявления, подаваемого лицом на имя </w:t>
      </w:r>
      <w:r>
        <w:rPr>
          <w:sz w:val="28"/>
          <w:szCs w:val="28"/>
        </w:rPr>
        <w:t>работодателя</w:t>
      </w:r>
      <w:r w:rsidR="00907EB5" w:rsidRPr="00907EB5">
        <w:rPr>
          <w:sz w:val="28"/>
          <w:szCs w:val="28"/>
        </w:rPr>
        <w:t>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Для выплаты ежемесячной надбавки лицо дополнительно к заявлению представляет копию постановления главы администрации (губернатора) Краснодарского края. Для выплаты единовременной материальной помощи лицо дополнительно к заявлению представляет копии документов, подтверждающих обстоятельства, при наступлении которых оказывается единовременная материальная помощь.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случае, если копии документов, указанных в абзаце втором настоящего пункта, не заверены в установленном законом порядке, лицо одновременно предоставляет оригиналы документов.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</w:p>
    <w:p w:rsidR="00B02F0C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7EB5" w:rsidRPr="00907EB5">
        <w:rPr>
          <w:sz w:val="28"/>
          <w:szCs w:val="28"/>
        </w:rPr>
        <w:t>. Порядок выплаты премии по итогам работы за месяц (квартал) и год</w:t>
      </w:r>
      <w:r w:rsidR="007C5BB1">
        <w:rPr>
          <w:sz w:val="28"/>
          <w:szCs w:val="28"/>
        </w:rPr>
        <w:t>.</w:t>
      </w:r>
    </w:p>
    <w:p w:rsidR="001E6386" w:rsidRDefault="001E6386" w:rsidP="00907EB5">
      <w:pPr>
        <w:ind w:firstLine="567"/>
        <w:jc w:val="both"/>
        <w:rPr>
          <w:sz w:val="28"/>
          <w:szCs w:val="28"/>
        </w:rPr>
      </w:pPr>
    </w:p>
    <w:p w:rsidR="00D85A15" w:rsidRPr="00907EB5" w:rsidRDefault="00563824" w:rsidP="00D85A15">
      <w:pPr>
        <w:ind w:firstLine="567"/>
        <w:jc w:val="both"/>
        <w:rPr>
          <w:sz w:val="28"/>
          <w:szCs w:val="28"/>
        </w:rPr>
      </w:pPr>
      <w:r w:rsidRPr="004D4A7E">
        <w:rPr>
          <w:sz w:val="28"/>
          <w:szCs w:val="28"/>
        </w:rPr>
        <w:t>4.1. </w:t>
      </w:r>
      <w:r w:rsidR="00D85A15" w:rsidRPr="00907EB5">
        <w:rPr>
          <w:sz w:val="28"/>
          <w:szCs w:val="28"/>
        </w:rPr>
        <w:t xml:space="preserve">Премии </w:t>
      </w:r>
      <w:r w:rsidR="00D85A15">
        <w:rPr>
          <w:sz w:val="28"/>
          <w:szCs w:val="28"/>
        </w:rPr>
        <w:t xml:space="preserve">могут </w:t>
      </w:r>
      <w:r w:rsidR="00D85A15" w:rsidRPr="00907EB5">
        <w:rPr>
          <w:sz w:val="28"/>
          <w:szCs w:val="28"/>
        </w:rPr>
        <w:t>выплачиват</w:t>
      </w:r>
      <w:r w:rsidR="00D85A15">
        <w:rPr>
          <w:sz w:val="28"/>
          <w:szCs w:val="28"/>
        </w:rPr>
        <w:t>ь</w:t>
      </w:r>
      <w:r w:rsidR="00D85A15" w:rsidRPr="00907EB5">
        <w:rPr>
          <w:sz w:val="28"/>
          <w:szCs w:val="28"/>
        </w:rPr>
        <w:t xml:space="preserve">ся по итогам работы за </w:t>
      </w:r>
      <w:r w:rsidR="00D85A15">
        <w:rPr>
          <w:sz w:val="28"/>
          <w:szCs w:val="28"/>
        </w:rPr>
        <w:t xml:space="preserve">месяц, </w:t>
      </w:r>
      <w:r w:rsidR="00D85A15" w:rsidRPr="00907EB5">
        <w:rPr>
          <w:sz w:val="28"/>
          <w:szCs w:val="28"/>
        </w:rPr>
        <w:t>квартал, год с учетом фактически отработанного времени в расчетном периоде, включая время нахождения в командировке.</w:t>
      </w:r>
    </w:p>
    <w:p w:rsidR="00563824" w:rsidRPr="004D4A7E" w:rsidRDefault="00563824" w:rsidP="007C5BB1">
      <w:pPr>
        <w:ind w:left="567"/>
        <w:rPr>
          <w:sz w:val="28"/>
          <w:szCs w:val="28"/>
        </w:rPr>
      </w:pPr>
      <w:r w:rsidRPr="004D4A7E">
        <w:rPr>
          <w:sz w:val="28"/>
          <w:szCs w:val="28"/>
        </w:rPr>
        <w:t>Премиальные выплаты:</w:t>
      </w:r>
    </w:p>
    <w:p w:rsidR="00563824" w:rsidRPr="004D4A7E" w:rsidRDefault="00563824" w:rsidP="00B14019">
      <w:pPr>
        <w:ind w:firstLine="567"/>
        <w:jc w:val="both"/>
        <w:rPr>
          <w:sz w:val="28"/>
          <w:szCs w:val="28"/>
        </w:rPr>
      </w:pPr>
      <w:r w:rsidRPr="004D4A7E">
        <w:rPr>
          <w:sz w:val="28"/>
          <w:szCs w:val="28"/>
        </w:rPr>
        <w:t>4.1.1. По итогам работы (за месяц, квартал, год) выпл</w:t>
      </w:r>
      <w:r>
        <w:rPr>
          <w:sz w:val="28"/>
          <w:szCs w:val="28"/>
        </w:rPr>
        <w:t xml:space="preserve">ачивается с целью </w:t>
      </w:r>
      <w:r w:rsidRPr="004D4A7E">
        <w:rPr>
          <w:sz w:val="28"/>
          <w:szCs w:val="28"/>
        </w:rPr>
        <w:t>поощрения работников за общие результаты труда по итогам работы.</w:t>
      </w:r>
    </w:p>
    <w:p w:rsidR="00563824" w:rsidRPr="004D4A7E" w:rsidRDefault="00563824" w:rsidP="00647D82">
      <w:pPr>
        <w:ind w:left="567"/>
        <w:rPr>
          <w:sz w:val="28"/>
          <w:szCs w:val="28"/>
        </w:rPr>
      </w:pPr>
      <w:r w:rsidRPr="004D4A7E">
        <w:rPr>
          <w:sz w:val="28"/>
          <w:szCs w:val="28"/>
        </w:rPr>
        <w:t>При премировании учитываются:</w:t>
      </w:r>
    </w:p>
    <w:p w:rsidR="00563824" w:rsidRPr="004D4A7E" w:rsidRDefault="00647D82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63824" w:rsidRPr="004D4A7E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563824" w:rsidRDefault="00647D82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824" w:rsidRPr="004D4A7E">
        <w:rPr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B02F0C" w:rsidRPr="00907EB5" w:rsidRDefault="00B02F0C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EB5">
        <w:rPr>
          <w:sz w:val="28"/>
          <w:szCs w:val="28"/>
        </w:rPr>
        <w:t>компетентность, инициатива, творчество и применение передовых форм и методов организации труда;</w:t>
      </w:r>
    </w:p>
    <w:p w:rsidR="00B02F0C" w:rsidRPr="004D4A7E" w:rsidRDefault="00B02F0C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EB5">
        <w:rPr>
          <w:sz w:val="28"/>
          <w:szCs w:val="28"/>
        </w:rPr>
        <w:t>оперативность и профессионализм в решении вопросов, в подготовке документов, выполнении заданий и поручений;</w:t>
      </w:r>
    </w:p>
    <w:p w:rsidR="00563824" w:rsidRPr="004D4A7E" w:rsidRDefault="00647D82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824" w:rsidRPr="004D4A7E">
        <w:rPr>
          <w:sz w:val="28"/>
          <w:szCs w:val="28"/>
        </w:rPr>
        <w:t>качественная подготовка и своевременная сдача отчетности;</w:t>
      </w:r>
    </w:p>
    <w:p w:rsidR="00563824" w:rsidRDefault="00647D82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824" w:rsidRPr="004D4A7E">
        <w:rPr>
          <w:sz w:val="28"/>
          <w:szCs w:val="28"/>
        </w:rPr>
        <w:t>участие в течение месяца в выполнении важных работ и мероприятий;</w:t>
      </w:r>
    </w:p>
    <w:p w:rsidR="00647D82" w:rsidRPr="00907EB5" w:rsidRDefault="00647D82" w:rsidP="00B02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EB5">
        <w:rPr>
          <w:sz w:val="28"/>
          <w:szCs w:val="28"/>
        </w:rPr>
        <w:t xml:space="preserve">отсутствие фактов нарушения трудовой дисциплины, </w:t>
      </w:r>
      <w:r w:rsidR="00B02F0C">
        <w:rPr>
          <w:sz w:val="28"/>
          <w:szCs w:val="28"/>
        </w:rPr>
        <w:t>п</w:t>
      </w:r>
      <w:r w:rsidRPr="00907EB5">
        <w:rPr>
          <w:sz w:val="28"/>
          <w:szCs w:val="28"/>
        </w:rPr>
        <w:t>равил внутреннего трудового распорядка;</w:t>
      </w:r>
    </w:p>
    <w:p w:rsidR="00647D82" w:rsidRPr="004D4A7E" w:rsidRDefault="00B02F0C" w:rsidP="00647D8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47D82" w:rsidRPr="00907EB5">
        <w:rPr>
          <w:sz w:val="28"/>
          <w:szCs w:val="28"/>
        </w:rPr>
        <w:t xml:space="preserve"> антикоррупционное поведение</w:t>
      </w:r>
      <w:r>
        <w:rPr>
          <w:sz w:val="28"/>
          <w:szCs w:val="28"/>
        </w:rPr>
        <w:t>;</w:t>
      </w:r>
    </w:p>
    <w:p w:rsidR="00563824" w:rsidRPr="004D4A7E" w:rsidRDefault="00B02F0C" w:rsidP="007C5B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824" w:rsidRPr="004D4A7E">
        <w:rPr>
          <w:sz w:val="28"/>
          <w:szCs w:val="28"/>
        </w:rPr>
        <w:t>другие показатели.</w:t>
      </w:r>
    </w:p>
    <w:p w:rsidR="00563824" w:rsidRPr="004D4A7E" w:rsidRDefault="00563824" w:rsidP="00B14019">
      <w:pPr>
        <w:rPr>
          <w:sz w:val="28"/>
          <w:szCs w:val="28"/>
        </w:rPr>
      </w:pPr>
      <w:r w:rsidRPr="004D4A7E">
        <w:rPr>
          <w:sz w:val="28"/>
          <w:szCs w:val="28"/>
        </w:rPr>
        <w:t>Минимальный размер премии по итогам работы</w:t>
      </w:r>
      <w:r w:rsidR="00B14019">
        <w:rPr>
          <w:sz w:val="28"/>
          <w:szCs w:val="28"/>
        </w:rPr>
        <w:t xml:space="preserve"> </w:t>
      </w:r>
      <w:r w:rsidR="00B14019" w:rsidRPr="004D4A7E">
        <w:rPr>
          <w:sz w:val="28"/>
          <w:szCs w:val="28"/>
        </w:rPr>
        <w:t>(за месяц, квартал, год)</w:t>
      </w:r>
      <w:r w:rsidRPr="004D4A7E">
        <w:rPr>
          <w:sz w:val="28"/>
          <w:szCs w:val="28"/>
        </w:rPr>
        <w:t xml:space="preserve"> – 5 %.</w:t>
      </w:r>
    </w:p>
    <w:p w:rsidR="00563824" w:rsidRDefault="00563824" w:rsidP="00B14019">
      <w:pPr>
        <w:jc w:val="both"/>
        <w:rPr>
          <w:sz w:val="28"/>
          <w:szCs w:val="28"/>
        </w:rPr>
      </w:pPr>
      <w:r w:rsidRPr="004D4A7E">
        <w:rPr>
          <w:sz w:val="28"/>
          <w:szCs w:val="28"/>
        </w:rPr>
        <w:t>Максимальны</w:t>
      </w:r>
      <w:r w:rsidR="005D2F98">
        <w:rPr>
          <w:sz w:val="28"/>
          <w:szCs w:val="28"/>
        </w:rPr>
        <w:t>й</w:t>
      </w:r>
      <w:r w:rsidRPr="004D4A7E">
        <w:rPr>
          <w:sz w:val="28"/>
          <w:szCs w:val="28"/>
        </w:rPr>
        <w:t xml:space="preserve"> размер преми</w:t>
      </w:r>
      <w:r w:rsidR="00B14019">
        <w:rPr>
          <w:sz w:val="28"/>
          <w:szCs w:val="28"/>
        </w:rPr>
        <w:t>и</w:t>
      </w:r>
      <w:r w:rsidRPr="004D4A7E">
        <w:rPr>
          <w:sz w:val="28"/>
          <w:szCs w:val="28"/>
        </w:rPr>
        <w:t xml:space="preserve"> по итогам работы </w:t>
      </w:r>
      <w:r w:rsidR="00B14019" w:rsidRPr="004D4A7E">
        <w:rPr>
          <w:sz w:val="28"/>
          <w:szCs w:val="28"/>
        </w:rPr>
        <w:t>(за месяц, квартал, год)</w:t>
      </w:r>
      <w:r w:rsidR="00B14019">
        <w:rPr>
          <w:sz w:val="28"/>
          <w:szCs w:val="28"/>
        </w:rPr>
        <w:t xml:space="preserve"> </w:t>
      </w:r>
      <w:r w:rsidRPr="004D4A7E">
        <w:rPr>
          <w:sz w:val="28"/>
          <w:szCs w:val="28"/>
        </w:rPr>
        <w:t>не ограничен</w:t>
      </w:r>
      <w:r w:rsidR="007C5BB1" w:rsidRPr="007C5BB1">
        <w:rPr>
          <w:sz w:val="28"/>
          <w:szCs w:val="28"/>
        </w:rPr>
        <w:t xml:space="preserve"> </w:t>
      </w:r>
      <w:r w:rsidR="007C5BB1">
        <w:rPr>
          <w:sz w:val="28"/>
          <w:szCs w:val="28"/>
        </w:rPr>
        <w:t>(</w:t>
      </w:r>
      <w:r w:rsidR="007C5BB1" w:rsidRPr="007C5BB1">
        <w:rPr>
          <w:sz w:val="28"/>
          <w:szCs w:val="28"/>
        </w:rPr>
        <w:t>в пределах фонда оплаты труда</w:t>
      </w:r>
      <w:r w:rsidR="007C5BB1">
        <w:rPr>
          <w:sz w:val="28"/>
          <w:szCs w:val="28"/>
        </w:rPr>
        <w:t>)</w:t>
      </w:r>
      <w:r w:rsidRPr="004D4A7E">
        <w:rPr>
          <w:sz w:val="28"/>
          <w:szCs w:val="28"/>
        </w:rPr>
        <w:t>.</w:t>
      </w:r>
    </w:p>
    <w:p w:rsidR="00B14019" w:rsidRDefault="00B14019" w:rsidP="005D2F9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4A7E">
        <w:rPr>
          <w:sz w:val="28"/>
          <w:szCs w:val="28"/>
        </w:rPr>
        <w:t>Размер премии может устанавливаться как в абсолютном значении, так и в процентном отношении к окладу</w:t>
      </w:r>
      <w:r>
        <w:rPr>
          <w:sz w:val="28"/>
          <w:szCs w:val="28"/>
        </w:rPr>
        <w:t>.</w:t>
      </w:r>
    </w:p>
    <w:p w:rsidR="00B02F0C" w:rsidRPr="00907EB5" w:rsidRDefault="006F0EA0" w:rsidP="00B02F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="00B02F0C" w:rsidRPr="00907EB5">
        <w:rPr>
          <w:sz w:val="28"/>
          <w:szCs w:val="28"/>
        </w:rPr>
        <w:t>реми</w:t>
      </w:r>
      <w:r>
        <w:rPr>
          <w:sz w:val="28"/>
          <w:szCs w:val="28"/>
        </w:rPr>
        <w:t>я</w:t>
      </w:r>
      <w:r w:rsidR="00B02F0C" w:rsidRPr="00907EB5">
        <w:rPr>
          <w:sz w:val="28"/>
          <w:szCs w:val="28"/>
        </w:rPr>
        <w:t xml:space="preserve"> выплачива</w:t>
      </w:r>
      <w:r>
        <w:rPr>
          <w:sz w:val="28"/>
          <w:szCs w:val="28"/>
        </w:rPr>
        <w:t>е</w:t>
      </w:r>
      <w:r w:rsidR="00B02F0C" w:rsidRPr="00907EB5">
        <w:rPr>
          <w:sz w:val="28"/>
          <w:szCs w:val="28"/>
        </w:rPr>
        <w:t>тся в процентах к должностному окладу</w:t>
      </w:r>
      <w:r>
        <w:rPr>
          <w:sz w:val="28"/>
          <w:szCs w:val="28"/>
        </w:rPr>
        <w:t>, то расчет производится</w:t>
      </w:r>
      <w:r w:rsidR="005D2F98">
        <w:rPr>
          <w:sz w:val="28"/>
          <w:szCs w:val="28"/>
        </w:rPr>
        <w:t xml:space="preserve"> </w:t>
      </w:r>
      <w:r w:rsidR="00B14FF5">
        <w:rPr>
          <w:sz w:val="28"/>
          <w:szCs w:val="28"/>
        </w:rPr>
        <w:t>за</w:t>
      </w:r>
      <w:r w:rsidR="00B02F0C" w:rsidRPr="00907EB5">
        <w:rPr>
          <w:sz w:val="28"/>
          <w:szCs w:val="28"/>
        </w:rPr>
        <w:t xml:space="preserve"> фактически отработанно</w:t>
      </w:r>
      <w:r w:rsidR="00B14FF5">
        <w:rPr>
          <w:sz w:val="28"/>
          <w:szCs w:val="28"/>
        </w:rPr>
        <w:t>е</w:t>
      </w:r>
      <w:r>
        <w:rPr>
          <w:sz w:val="28"/>
          <w:szCs w:val="28"/>
        </w:rPr>
        <w:t xml:space="preserve"> врем</w:t>
      </w:r>
      <w:r w:rsidR="00B14FF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2F0C" w:rsidRPr="00907EB5">
        <w:rPr>
          <w:sz w:val="28"/>
          <w:szCs w:val="28"/>
        </w:rPr>
        <w:t>в расчетном периоде, включая время нахождения в командировке.</w:t>
      </w:r>
    </w:p>
    <w:p w:rsidR="00563824" w:rsidRPr="004D4A7E" w:rsidRDefault="00563824" w:rsidP="00B14019">
      <w:pPr>
        <w:ind w:firstLine="708"/>
        <w:jc w:val="both"/>
        <w:rPr>
          <w:sz w:val="28"/>
          <w:szCs w:val="28"/>
        </w:rPr>
      </w:pPr>
      <w:r w:rsidRPr="004D4A7E">
        <w:rPr>
          <w:sz w:val="28"/>
          <w:szCs w:val="28"/>
        </w:rPr>
        <w:t>4.1.2. За выполнение особо важных и ср</w:t>
      </w:r>
      <w:r>
        <w:rPr>
          <w:sz w:val="28"/>
          <w:szCs w:val="28"/>
        </w:rPr>
        <w:t xml:space="preserve">очных работ </w:t>
      </w:r>
      <w:r w:rsidRPr="004D4A7E">
        <w:rPr>
          <w:sz w:val="28"/>
          <w:szCs w:val="28"/>
        </w:rPr>
        <w:t>выплачивается работникам единовременно по итогам выполнения особо важных и срочных работ</w:t>
      </w:r>
      <w:r>
        <w:rPr>
          <w:sz w:val="28"/>
          <w:szCs w:val="28"/>
        </w:rPr>
        <w:t xml:space="preserve"> </w:t>
      </w:r>
      <w:r w:rsidRPr="004D4A7E">
        <w:rPr>
          <w:sz w:val="28"/>
          <w:szCs w:val="28"/>
        </w:rPr>
        <w:t>с целью поощрения работников за оперативность и качественный результат труда. Размер премии может устанавливаться как в абсолютном значении, так и в процентном отношении к окладу.</w:t>
      </w:r>
    </w:p>
    <w:p w:rsidR="00563824" w:rsidRPr="004D4A7E" w:rsidRDefault="00563824" w:rsidP="00B14019">
      <w:pPr>
        <w:jc w:val="both"/>
        <w:rPr>
          <w:sz w:val="28"/>
          <w:szCs w:val="28"/>
        </w:rPr>
      </w:pPr>
      <w:r w:rsidRPr="004D4A7E">
        <w:rPr>
          <w:sz w:val="28"/>
          <w:szCs w:val="28"/>
        </w:rPr>
        <w:t>Максимальным размером премия за выполнение особо важных и срочных работ не ограничена</w:t>
      </w:r>
      <w:r w:rsidR="00B14019">
        <w:rPr>
          <w:sz w:val="28"/>
          <w:szCs w:val="28"/>
        </w:rPr>
        <w:t xml:space="preserve"> (</w:t>
      </w:r>
      <w:r w:rsidR="00B14019" w:rsidRPr="007C5BB1">
        <w:rPr>
          <w:sz w:val="28"/>
          <w:szCs w:val="28"/>
        </w:rPr>
        <w:t>в пределах фонда оплаты труда</w:t>
      </w:r>
      <w:r w:rsidR="00B14019">
        <w:rPr>
          <w:sz w:val="28"/>
          <w:szCs w:val="28"/>
        </w:rPr>
        <w:t>)</w:t>
      </w:r>
      <w:r w:rsidRPr="004D4A7E">
        <w:rPr>
          <w:sz w:val="28"/>
          <w:szCs w:val="28"/>
        </w:rPr>
        <w:t xml:space="preserve">. </w:t>
      </w:r>
    </w:p>
    <w:p w:rsidR="00563824" w:rsidRPr="004D4A7E" w:rsidRDefault="00563824" w:rsidP="00B14019">
      <w:pPr>
        <w:ind w:firstLine="708"/>
        <w:jc w:val="both"/>
        <w:rPr>
          <w:sz w:val="28"/>
          <w:szCs w:val="28"/>
        </w:rPr>
      </w:pPr>
      <w:r w:rsidRPr="004D4A7E">
        <w:rPr>
          <w:sz w:val="28"/>
          <w:szCs w:val="28"/>
        </w:rPr>
        <w:t>4.1.3. Премиальные выплаты выплачиваются в пределах фонда оплаты труда, утвержденного в бюджетных сметах учреждений на соответствующий финансовый год.</w:t>
      </w:r>
    </w:p>
    <w:p w:rsidR="00563824" w:rsidRPr="004D4A7E" w:rsidRDefault="00563824" w:rsidP="00647D82">
      <w:pPr>
        <w:ind w:firstLine="708"/>
        <w:jc w:val="both"/>
        <w:rPr>
          <w:sz w:val="28"/>
          <w:szCs w:val="28"/>
        </w:rPr>
      </w:pPr>
      <w:r w:rsidRPr="004D4A7E">
        <w:rPr>
          <w:sz w:val="28"/>
          <w:szCs w:val="28"/>
        </w:rPr>
        <w:t>4.</w:t>
      </w:r>
      <w:r w:rsidR="00647D82">
        <w:rPr>
          <w:sz w:val="28"/>
          <w:szCs w:val="28"/>
        </w:rPr>
        <w:t>2</w:t>
      </w:r>
      <w:r w:rsidRPr="004D4A7E">
        <w:rPr>
          <w:sz w:val="28"/>
          <w:szCs w:val="28"/>
        </w:rPr>
        <w:t>. Решение о введении соответствующих выплат и их конкретных размерах принимается учреждением с учетом обеспечения указанных выплат финансовыми средствами.</w:t>
      </w:r>
    </w:p>
    <w:p w:rsidR="00563824" w:rsidRPr="004D4A7E" w:rsidRDefault="00563824" w:rsidP="00647D82">
      <w:pPr>
        <w:ind w:firstLine="708"/>
        <w:jc w:val="both"/>
        <w:rPr>
          <w:sz w:val="28"/>
          <w:szCs w:val="28"/>
        </w:rPr>
      </w:pPr>
      <w:r w:rsidRPr="004D4A7E">
        <w:rPr>
          <w:sz w:val="28"/>
          <w:szCs w:val="28"/>
        </w:rPr>
        <w:lastRenderedPageBreak/>
        <w:t>4.</w:t>
      </w:r>
      <w:r w:rsidR="00647D82">
        <w:rPr>
          <w:sz w:val="28"/>
          <w:szCs w:val="28"/>
        </w:rPr>
        <w:t>3</w:t>
      </w:r>
      <w:r w:rsidRPr="004D4A7E">
        <w:rPr>
          <w:sz w:val="28"/>
          <w:szCs w:val="28"/>
        </w:rPr>
        <w:t>. </w:t>
      </w:r>
      <w:r w:rsidR="00647D82">
        <w:rPr>
          <w:sz w:val="28"/>
          <w:szCs w:val="28"/>
        </w:rPr>
        <w:t>Премиальные в</w:t>
      </w:r>
      <w:r w:rsidRPr="004D4A7E">
        <w:rPr>
          <w:sz w:val="28"/>
          <w:szCs w:val="28"/>
        </w:rPr>
        <w:t>ыплаты работникам учреждения (в том числе руководителю учреждения, его заместителям и главному бухгалтеру учреждения) устанавливаются в процентах к окладу (должностному окладу), ставке или в абсолютном размере.</w:t>
      </w:r>
    </w:p>
    <w:p w:rsidR="00063CEA" w:rsidRDefault="00063CEA" w:rsidP="00D8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D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премии по итогам работы за год устанавливаются приказом руководителя учреждения при наличии экономии фонда заработной платы по согласованию с администрацией Парковского сельского поселения Тихорецкого района. </w:t>
      </w:r>
    </w:p>
    <w:p w:rsidR="002C2A79" w:rsidRDefault="002C2A79" w:rsidP="00D85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D50E5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дисциплинарного взыскания размер ежемесячной премии снижается на основании приказа руководителя учреждения: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 w:rsidRPr="00AC4DBD">
        <w:rPr>
          <w:sz w:val="28"/>
          <w:szCs w:val="28"/>
        </w:rPr>
        <w:t>на 50 % - в случае привлечения к дисциплинарной ответственности в виде замечания;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 w:rsidRPr="00AC4DBD">
        <w:rPr>
          <w:sz w:val="28"/>
          <w:szCs w:val="28"/>
        </w:rPr>
        <w:t>на 100 % - в случае привлечения к дисциплинарной ответственности в виде выговора.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премии</w:t>
      </w:r>
      <w:r w:rsidRPr="00AC4DBD">
        <w:rPr>
          <w:sz w:val="28"/>
          <w:szCs w:val="28"/>
        </w:rPr>
        <w:t xml:space="preserve"> работнику учреждения производится за </w:t>
      </w:r>
      <w:r w:rsidR="00641FC6">
        <w:rPr>
          <w:sz w:val="28"/>
          <w:szCs w:val="28"/>
        </w:rPr>
        <w:t>тот период</w:t>
      </w:r>
      <w:r w:rsidRPr="00AC4DBD">
        <w:rPr>
          <w:sz w:val="28"/>
          <w:szCs w:val="28"/>
        </w:rPr>
        <w:t>, в котором совершен дисциплинарный проступок.</w:t>
      </w:r>
    </w:p>
    <w:p w:rsidR="00063CEA" w:rsidRDefault="00063CEA" w:rsidP="0006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DBD">
        <w:rPr>
          <w:sz w:val="28"/>
          <w:szCs w:val="28"/>
        </w:rPr>
        <w:t>4</w:t>
      </w:r>
      <w:r w:rsidRPr="007C0E63">
        <w:rPr>
          <w:sz w:val="28"/>
          <w:szCs w:val="28"/>
        </w:rPr>
        <w:t>.</w:t>
      </w:r>
      <w:r w:rsidR="002C2A79">
        <w:rPr>
          <w:sz w:val="28"/>
          <w:szCs w:val="28"/>
        </w:rPr>
        <w:t>6</w:t>
      </w:r>
      <w:r w:rsidRPr="007C0E63">
        <w:rPr>
          <w:sz w:val="28"/>
          <w:szCs w:val="28"/>
        </w:rPr>
        <w:t>.</w:t>
      </w:r>
      <w:r w:rsidR="009D50E5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Решение о выплате преми</w:t>
      </w:r>
      <w:r>
        <w:rPr>
          <w:sz w:val="28"/>
          <w:szCs w:val="28"/>
        </w:rPr>
        <w:t>и</w:t>
      </w:r>
      <w:r w:rsidRPr="007C0E63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учреждения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распоряжением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района.</w:t>
      </w:r>
    </w:p>
    <w:p w:rsidR="0034037E" w:rsidRDefault="00D85A15" w:rsidP="001E6386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34037E" w:rsidRPr="00FE0765">
        <w:rPr>
          <w:rFonts w:ascii="Times New Roman" w:hAnsi="Times New Roman" w:cs="Times New Roman"/>
          <w:b w:val="0"/>
          <w:color w:val="auto"/>
          <w:sz w:val="28"/>
          <w:szCs w:val="28"/>
        </w:rPr>
        <w:t>. Другие вопросы оплаты труда</w:t>
      </w:r>
      <w:r w:rsidR="001E638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2" w:name="_GoBack"/>
      <w:bookmarkEnd w:id="2"/>
    </w:p>
    <w:p w:rsidR="001E6386" w:rsidRPr="001E6386" w:rsidRDefault="001E6386" w:rsidP="001E6386"/>
    <w:p w:rsidR="0034037E" w:rsidRPr="00FE0765" w:rsidRDefault="009B2280" w:rsidP="00D85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 xml:space="preserve">.1. Работникам (в том числе руководителю учреждения, его заместителям и главному бухгалтеру) может быть выплачена материальная помощь при наличии </w:t>
      </w:r>
      <w:proofErr w:type="gramStart"/>
      <w:r w:rsidR="0034037E" w:rsidRPr="00FE0765">
        <w:rPr>
          <w:sz w:val="28"/>
          <w:szCs w:val="28"/>
        </w:rPr>
        <w:t>экономии средств фонда оплаты труда</w:t>
      </w:r>
      <w:proofErr w:type="gramEnd"/>
      <w:r w:rsidR="0034037E" w:rsidRPr="00FE0765">
        <w:rPr>
          <w:sz w:val="28"/>
          <w:szCs w:val="28"/>
        </w:rPr>
        <w:t xml:space="preserve">. Размеры и условия выплаты материальной помощи устанавливаются коллективными договорами, соглашениями, локальными нормативными актами учреждения по согласованию с </w:t>
      </w:r>
      <w:r w:rsidR="0034037E">
        <w:rPr>
          <w:sz w:val="28"/>
          <w:szCs w:val="28"/>
        </w:rPr>
        <w:t>финансовой службой администрации Парковского сельского поселения Тихорецкого района</w:t>
      </w:r>
      <w:r w:rsidR="0034037E" w:rsidRPr="00FE0765">
        <w:rPr>
          <w:sz w:val="28"/>
          <w:szCs w:val="28"/>
        </w:rPr>
        <w:t>.</w:t>
      </w:r>
    </w:p>
    <w:p w:rsidR="0034037E" w:rsidRPr="00FE0765" w:rsidRDefault="0034037E" w:rsidP="00D85A15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 xml:space="preserve">Порядок оказания материальной помощи руководителю учреждения устанавливается </w:t>
      </w:r>
      <w:r>
        <w:rPr>
          <w:sz w:val="28"/>
          <w:szCs w:val="28"/>
        </w:rPr>
        <w:t>постановлением администрации Парковского сельского поселения Тихорецкого района</w:t>
      </w:r>
      <w:r w:rsidRPr="00FE0765">
        <w:rPr>
          <w:sz w:val="28"/>
          <w:szCs w:val="28"/>
        </w:rPr>
        <w:t>.</w:t>
      </w:r>
    </w:p>
    <w:p w:rsidR="0034037E" w:rsidRPr="00FE0765" w:rsidRDefault="009B2280" w:rsidP="00D85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 xml:space="preserve">.2. 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утвержденного на федеральном уровне минимального </w:t>
      </w:r>
      <w:proofErr w:type="gramStart"/>
      <w:r w:rsidR="0034037E" w:rsidRPr="00FE0765">
        <w:rPr>
          <w:sz w:val="28"/>
          <w:szCs w:val="28"/>
        </w:rPr>
        <w:t>размера оплаты труда</w:t>
      </w:r>
      <w:proofErr w:type="gramEnd"/>
      <w:r w:rsidR="0034037E" w:rsidRPr="00FE0765">
        <w:rPr>
          <w:sz w:val="28"/>
          <w:szCs w:val="28"/>
        </w:rPr>
        <w:t>.</w:t>
      </w:r>
    </w:p>
    <w:p w:rsidR="0034037E" w:rsidRPr="00FE0765" w:rsidRDefault="0034037E" w:rsidP="00D85A15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 xml:space="preserve">Из фонда оплаты труда учреждения выплачивается доплата до минимального </w:t>
      </w:r>
      <w:proofErr w:type="gramStart"/>
      <w:r w:rsidRPr="00FE0765">
        <w:rPr>
          <w:sz w:val="28"/>
          <w:szCs w:val="28"/>
        </w:rPr>
        <w:t>размера оплаты труда</w:t>
      </w:r>
      <w:proofErr w:type="gramEnd"/>
      <w:r w:rsidRPr="00FE0765">
        <w:rPr>
          <w:sz w:val="28"/>
          <w:szCs w:val="28"/>
        </w:rPr>
        <w:t xml:space="preserve"> в случае, когда размер месячной заработной платы работника учреждения,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34037E" w:rsidRPr="00FE0765" w:rsidRDefault="0034037E" w:rsidP="00D85A15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lastRenderedPageBreak/>
        <w:t xml:space="preserve">При расчете доплаты до минимального </w:t>
      </w:r>
      <w:proofErr w:type="gramStart"/>
      <w:r w:rsidRPr="00FE0765">
        <w:rPr>
          <w:sz w:val="28"/>
          <w:szCs w:val="28"/>
        </w:rPr>
        <w:t>размера оплаты труда</w:t>
      </w:r>
      <w:proofErr w:type="gramEnd"/>
      <w:r w:rsidRPr="00FE0765">
        <w:rPr>
          <w:sz w:val="28"/>
          <w:szCs w:val="28"/>
        </w:rPr>
        <w:t xml:space="preserve"> в состав заработной платы, не превышающей минимального размера оплаты труда, не включаются выплаты компенсационного характера: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proofErr w:type="gramStart"/>
      <w:r w:rsidRPr="00FE0765">
        <w:rPr>
          <w:sz w:val="28"/>
          <w:szCs w:val="28"/>
        </w:rPr>
        <w:t>за выполнение работником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путем совмещения профессий (должностей), расширения зон обслуживания, увеличения объема работ, исполнения обязанностей временно отсутствующего работника;</w:t>
      </w:r>
      <w:proofErr w:type="gramEnd"/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за работу в выходные и нерабочие праздничные дни, сверхурочную работу;</w:t>
      </w:r>
    </w:p>
    <w:p w:rsidR="0034037E" w:rsidRPr="00FE0765" w:rsidRDefault="0034037E" w:rsidP="00D85A15">
      <w:pPr>
        <w:ind w:left="720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за работу в ночное время;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за работу с вредными или опасными условиями труда, производимую работниками сверх месячной нормы рабочего времени.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.3. Определение размеров заработной платы работника учреждения осуществляется по основной должности, а также по каждой должности, занимаемой в порядке совместительства, раздельно.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.4. Условия оплаты труда работника учреждения, в том числе размеры оклада (должностного оклада), ставки заработной платы, компенсационных и стимулирующих выплат,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услуг, являются обязательными для включения в трудовой договор.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.5. 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ТК РФ и иными федеральными законами.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суммы, за исключением случаев, когда не допускается приостановление работы.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На период приостановления работы за работником сохраняется средний заработок.</w:t>
      </w:r>
    </w:p>
    <w:p w:rsidR="0034037E" w:rsidRPr="00FE0765" w:rsidRDefault="0034037E" w:rsidP="009B2280">
      <w:pPr>
        <w:ind w:firstLine="708"/>
        <w:jc w:val="both"/>
        <w:rPr>
          <w:sz w:val="28"/>
          <w:szCs w:val="28"/>
        </w:rPr>
      </w:pPr>
      <w:r w:rsidRPr="00FE0765">
        <w:rPr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4037E" w:rsidRPr="00FE0765">
        <w:rPr>
          <w:sz w:val="28"/>
          <w:szCs w:val="28"/>
        </w:rPr>
        <w:t>.6. В штаты учреждений могут вводиться должности, включенные в ПКГ должностей работников других отраслей, при условии выполнения работниками учреждения соответствующих видов работ.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.7. Штатное расписание учреждения формируется и утверждается руководителем учреждения в пределах выделенного фонда оплаты труда.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.8. Внесение изменений в штатное расписание производится на основании приказа руководителя учреждения.</w:t>
      </w:r>
    </w:p>
    <w:p w:rsidR="0034037E" w:rsidRPr="00FE0765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.9. Штатное расписание по видам персонала составляется по всем структурным подразделениям в соответствии с уставом учреждения.</w:t>
      </w:r>
    </w:p>
    <w:p w:rsidR="00AC4DBD" w:rsidRPr="007C0E63" w:rsidRDefault="009B2280" w:rsidP="009B22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37E" w:rsidRPr="00FE0765">
        <w:rPr>
          <w:sz w:val="28"/>
          <w:szCs w:val="28"/>
        </w:rPr>
        <w:t>.10. 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работникам, зачисленным на штатные должности</w:t>
      </w:r>
    </w:p>
    <w:p w:rsidR="00D52AD5" w:rsidRDefault="00D52AD5" w:rsidP="00D52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  <w:r w:rsidRPr="007C0E63">
        <w:rPr>
          <w:bCs/>
          <w:sz w:val="28"/>
          <w:szCs w:val="28"/>
        </w:rPr>
        <w:t xml:space="preserve"> администрации</w:t>
      </w:r>
    </w:p>
    <w:p w:rsidR="001E6386" w:rsidRDefault="001E6386" w:rsidP="00D52AD5">
      <w:pPr>
        <w:jc w:val="both"/>
        <w:rPr>
          <w:bCs/>
          <w:sz w:val="28"/>
          <w:szCs w:val="28"/>
        </w:rPr>
      </w:pPr>
    </w:p>
    <w:p w:rsidR="001E6386" w:rsidRDefault="001E6386" w:rsidP="00D52AD5">
      <w:pPr>
        <w:jc w:val="both"/>
        <w:rPr>
          <w:bCs/>
          <w:sz w:val="28"/>
          <w:szCs w:val="28"/>
        </w:rPr>
      </w:pPr>
    </w:p>
    <w:p w:rsidR="001E6386" w:rsidRDefault="001E6386" w:rsidP="00D52AD5">
      <w:pPr>
        <w:jc w:val="both"/>
        <w:rPr>
          <w:bCs/>
          <w:sz w:val="28"/>
          <w:szCs w:val="28"/>
        </w:rPr>
      </w:pPr>
    </w:p>
    <w:p w:rsidR="001E6386" w:rsidRPr="007C0E63" w:rsidRDefault="001E6386" w:rsidP="00D52AD5">
      <w:pPr>
        <w:jc w:val="both"/>
        <w:rPr>
          <w:bCs/>
          <w:sz w:val="28"/>
          <w:szCs w:val="28"/>
        </w:rPr>
      </w:pPr>
    </w:p>
    <w:p w:rsidR="00D52AD5" w:rsidRPr="007C0E63" w:rsidRDefault="00D52AD5" w:rsidP="00D52AD5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D52AD5" w:rsidRDefault="00D52AD5" w:rsidP="00D52AD5">
      <w:pPr>
        <w:jc w:val="both"/>
        <w:rPr>
          <w:b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                              </w:t>
      </w:r>
      <w:r>
        <w:rPr>
          <w:bCs/>
          <w:sz w:val="28"/>
          <w:szCs w:val="28"/>
        </w:rPr>
        <w:t xml:space="preserve">                                    Е.В. Лукьянова</w:t>
      </w:r>
    </w:p>
    <w:sectPr w:rsidR="00D52AD5" w:rsidSect="001E63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12" w:rsidRDefault="00A16112" w:rsidP="001C7F1E">
      <w:r>
        <w:separator/>
      </w:r>
    </w:p>
  </w:endnote>
  <w:endnote w:type="continuationSeparator" w:id="0">
    <w:p w:rsidR="00A16112" w:rsidRDefault="00A16112" w:rsidP="001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12" w:rsidRDefault="00A16112" w:rsidP="001C7F1E">
      <w:r>
        <w:separator/>
      </w:r>
    </w:p>
  </w:footnote>
  <w:footnote w:type="continuationSeparator" w:id="0">
    <w:p w:rsidR="00A16112" w:rsidRDefault="00A16112" w:rsidP="001C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12242"/>
      <w:docPartObj>
        <w:docPartGallery w:val="Page Numbers (Top of Page)"/>
        <w:docPartUnique/>
      </w:docPartObj>
    </w:sdtPr>
    <w:sdtContent>
      <w:p w:rsidR="001C7F1E" w:rsidRDefault="001C7F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86">
          <w:rPr>
            <w:noProof/>
          </w:rPr>
          <w:t>9</w:t>
        </w:r>
        <w:r>
          <w:fldChar w:fldCharType="end"/>
        </w:r>
      </w:p>
    </w:sdtContent>
  </w:sdt>
  <w:p w:rsidR="001C7F1E" w:rsidRDefault="001C7F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5D"/>
    <w:rsid w:val="0001568B"/>
    <w:rsid w:val="00063CEA"/>
    <w:rsid w:val="000C6396"/>
    <w:rsid w:val="000E451F"/>
    <w:rsid w:val="00100FE9"/>
    <w:rsid w:val="001712B4"/>
    <w:rsid w:val="001973D7"/>
    <w:rsid w:val="001C7F1E"/>
    <w:rsid w:val="001E6386"/>
    <w:rsid w:val="002C2A79"/>
    <w:rsid w:val="002D6FD8"/>
    <w:rsid w:val="002F27C1"/>
    <w:rsid w:val="002F57BF"/>
    <w:rsid w:val="003358CC"/>
    <w:rsid w:val="0034037E"/>
    <w:rsid w:val="003808DB"/>
    <w:rsid w:val="00382E34"/>
    <w:rsid w:val="00393C6E"/>
    <w:rsid w:val="003F2C3F"/>
    <w:rsid w:val="003F31C8"/>
    <w:rsid w:val="00446CA1"/>
    <w:rsid w:val="00461A23"/>
    <w:rsid w:val="0051695D"/>
    <w:rsid w:val="00560F80"/>
    <w:rsid w:val="00563824"/>
    <w:rsid w:val="005675A1"/>
    <w:rsid w:val="005D21A5"/>
    <w:rsid w:val="005D2F98"/>
    <w:rsid w:val="00616AB5"/>
    <w:rsid w:val="00641FC6"/>
    <w:rsid w:val="00647D82"/>
    <w:rsid w:val="006A57E6"/>
    <w:rsid w:val="006F0EA0"/>
    <w:rsid w:val="00724060"/>
    <w:rsid w:val="00775786"/>
    <w:rsid w:val="00781402"/>
    <w:rsid w:val="007C5BB1"/>
    <w:rsid w:val="007F5C22"/>
    <w:rsid w:val="0089712E"/>
    <w:rsid w:val="009076C7"/>
    <w:rsid w:val="00907EB5"/>
    <w:rsid w:val="009B2280"/>
    <w:rsid w:val="009D50E5"/>
    <w:rsid w:val="00A16112"/>
    <w:rsid w:val="00A760C0"/>
    <w:rsid w:val="00A92C92"/>
    <w:rsid w:val="00AC4DBD"/>
    <w:rsid w:val="00AD1490"/>
    <w:rsid w:val="00AE02E5"/>
    <w:rsid w:val="00AF286C"/>
    <w:rsid w:val="00B00C9F"/>
    <w:rsid w:val="00B02F0C"/>
    <w:rsid w:val="00B06C71"/>
    <w:rsid w:val="00B14019"/>
    <w:rsid w:val="00B14FF5"/>
    <w:rsid w:val="00BD3F33"/>
    <w:rsid w:val="00C434BD"/>
    <w:rsid w:val="00C875CC"/>
    <w:rsid w:val="00C97397"/>
    <w:rsid w:val="00CE633E"/>
    <w:rsid w:val="00D246DA"/>
    <w:rsid w:val="00D4012A"/>
    <w:rsid w:val="00D46A61"/>
    <w:rsid w:val="00D52AD5"/>
    <w:rsid w:val="00D57852"/>
    <w:rsid w:val="00D85A15"/>
    <w:rsid w:val="00DA5214"/>
    <w:rsid w:val="00E062E7"/>
    <w:rsid w:val="00EA3944"/>
    <w:rsid w:val="00EC1B1A"/>
    <w:rsid w:val="00EC4117"/>
    <w:rsid w:val="00EE70BB"/>
    <w:rsid w:val="00EF1174"/>
    <w:rsid w:val="00F208D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3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03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3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03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AEC5-E3CB-4527-B37A-3FE97C52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ADMIN</cp:lastModifiedBy>
  <cp:revision>24</cp:revision>
  <cp:lastPrinted>2024-05-16T11:59:00Z</cp:lastPrinted>
  <dcterms:created xsi:type="dcterms:W3CDTF">2024-01-30T05:29:00Z</dcterms:created>
  <dcterms:modified xsi:type="dcterms:W3CDTF">2024-05-28T11:17:00Z</dcterms:modified>
</cp:coreProperties>
</file>