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B5C5F" w14:textId="77777777" w:rsidR="00D72BB9" w:rsidRDefault="00D72BB9" w:rsidP="006F79EC">
      <w:pPr>
        <w:ind w:firstLine="720"/>
        <w:jc w:val="center"/>
        <w:rPr>
          <w:rFonts w:ascii="Times New Roman" w:hAnsi="Times New Roman" w:cs="Times New Roman"/>
          <w:sz w:val="28"/>
          <w:szCs w:val="28"/>
        </w:rPr>
      </w:pPr>
    </w:p>
    <w:p w14:paraId="46056152" w14:textId="08E0EB9B" w:rsidR="0000080C" w:rsidRPr="006F79EC" w:rsidRDefault="0000080C" w:rsidP="006F79EC">
      <w:pPr>
        <w:ind w:firstLine="720"/>
        <w:jc w:val="center"/>
        <w:rPr>
          <w:rFonts w:ascii="Times New Roman" w:hAnsi="Times New Roman" w:cs="Times New Roman"/>
          <w:sz w:val="28"/>
          <w:szCs w:val="28"/>
        </w:rPr>
      </w:pPr>
      <w:r w:rsidRPr="006F79EC">
        <w:rPr>
          <w:rFonts w:ascii="Times New Roman" w:hAnsi="Times New Roman" w:cs="Times New Roman"/>
          <w:sz w:val="28"/>
          <w:szCs w:val="28"/>
        </w:rPr>
        <w:t>Заключение</w:t>
      </w:r>
    </w:p>
    <w:p w14:paraId="51E3D040" w14:textId="09227EEC" w:rsidR="009E4748" w:rsidRPr="006F79EC" w:rsidRDefault="0000080C" w:rsidP="006F79EC">
      <w:pPr>
        <w:pStyle w:val="a3"/>
        <w:jc w:val="center"/>
        <w:rPr>
          <w:rFonts w:ascii="Times New Roman" w:hAnsi="Times New Roman" w:cs="Times New Roman"/>
          <w:sz w:val="28"/>
          <w:szCs w:val="28"/>
        </w:rPr>
      </w:pPr>
      <w:r w:rsidRPr="006F79EC">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r w:rsidR="009E4748" w:rsidRPr="006F79EC">
        <w:rPr>
          <w:rFonts w:ascii="Times New Roman" w:hAnsi="Times New Roman" w:cs="Times New Roman"/>
          <w:sz w:val="28"/>
          <w:szCs w:val="28"/>
        </w:rPr>
        <w:t xml:space="preserve">                         </w:t>
      </w:r>
      <w:bookmarkStart w:id="3" w:name="_Hlk177113265"/>
      <w:r w:rsidR="002F33FF" w:rsidRPr="002F33FF">
        <w:rPr>
          <w:rFonts w:ascii="Times New Roman" w:hAnsi="Times New Roman" w:cs="Times New Roman"/>
          <w:sz w:val="28"/>
          <w:szCs w:val="28"/>
          <w:shd w:val="clear" w:color="auto" w:fill="FFFFFF"/>
        </w:rPr>
        <w:t>«</w:t>
      </w:r>
      <w:r w:rsidR="009934B9" w:rsidRPr="009934B9">
        <w:rPr>
          <w:rFonts w:ascii="Times New Roman" w:hAnsi="Times New Roman" w:cs="Times New Roman"/>
          <w:sz w:val="28"/>
          <w:szCs w:val="28"/>
          <w:shd w:val="clear" w:color="auto" w:fill="FFFFFF"/>
        </w:rPr>
        <w:t xml:space="preserve">О внесении изменений в постановление администрации Парковского сельского поселения Тихорецкого района от 22 ноября 2019 года № 55 </w:t>
      </w:r>
      <w:r w:rsidR="009934B9">
        <w:rPr>
          <w:rFonts w:ascii="Times New Roman" w:hAnsi="Times New Roman" w:cs="Times New Roman"/>
          <w:sz w:val="28"/>
          <w:szCs w:val="28"/>
          <w:shd w:val="clear" w:color="auto" w:fill="FFFFFF"/>
        </w:rPr>
        <w:t xml:space="preserve">                      </w:t>
      </w:r>
      <w:r w:rsidR="009934B9" w:rsidRPr="009934B9">
        <w:rPr>
          <w:rFonts w:ascii="Times New Roman" w:hAnsi="Times New Roman" w:cs="Times New Roman"/>
          <w:sz w:val="28"/>
          <w:szCs w:val="28"/>
          <w:shd w:val="clear" w:color="auto" w:fill="FFFFFF"/>
        </w:rPr>
        <w:t>«Об утверждении административного регламента предоставления муниципальной услуги «Выдача порубочного билета</w:t>
      </w:r>
      <w:r w:rsidR="002F33FF" w:rsidRPr="002F33FF">
        <w:rPr>
          <w:rFonts w:ascii="Times New Roman" w:hAnsi="Times New Roman" w:cs="Times New Roman"/>
          <w:sz w:val="28"/>
          <w:szCs w:val="28"/>
          <w:shd w:val="clear" w:color="auto" w:fill="FFFFFF"/>
        </w:rPr>
        <w:t>»</w:t>
      </w:r>
      <w:bookmarkEnd w:id="0"/>
      <w:bookmarkEnd w:id="1"/>
      <w:bookmarkEnd w:id="2"/>
    </w:p>
    <w:bookmarkEnd w:id="3"/>
    <w:p w14:paraId="3F2B4A87" w14:textId="1937A465" w:rsidR="000D5F90" w:rsidRDefault="000D5F90" w:rsidP="006F79EC">
      <w:pPr>
        <w:jc w:val="center"/>
        <w:rPr>
          <w:rFonts w:ascii="Times New Roman" w:hAnsi="Times New Roman" w:cs="Times New Roman"/>
          <w:sz w:val="28"/>
          <w:szCs w:val="28"/>
        </w:rPr>
      </w:pPr>
    </w:p>
    <w:p w14:paraId="229FC890" w14:textId="48539A5C" w:rsidR="0000080C" w:rsidRPr="000D5F90" w:rsidRDefault="009934B9" w:rsidP="0000080C">
      <w:pPr>
        <w:jc w:val="both"/>
        <w:rPr>
          <w:rFonts w:ascii="Times New Roman" w:hAnsi="Times New Roman" w:cs="Times New Roman"/>
          <w:sz w:val="28"/>
          <w:szCs w:val="28"/>
        </w:rPr>
      </w:pPr>
      <w:r>
        <w:rPr>
          <w:rFonts w:ascii="Times New Roman" w:hAnsi="Times New Roman" w:cs="Times New Roman"/>
          <w:sz w:val="28"/>
          <w:szCs w:val="28"/>
        </w:rPr>
        <w:t>13</w:t>
      </w:r>
      <w:r w:rsidR="00DA5349" w:rsidRPr="000D5F90">
        <w:rPr>
          <w:rFonts w:ascii="Times New Roman" w:hAnsi="Times New Roman" w:cs="Times New Roman"/>
          <w:sz w:val="28"/>
          <w:szCs w:val="28"/>
        </w:rPr>
        <w:t xml:space="preserve"> </w:t>
      </w:r>
      <w:r w:rsidR="002F33FF">
        <w:rPr>
          <w:rFonts w:ascii="Times New Roman" w:hAnsi="Times New Roman" w:cs="Times New Roman"/>
          <w:sz w:val="28"/>
          <w:szCs w:val="28"/>
        </w:rPr>
        <w:t>ию</w:t>
      </w:r>
      <w:r w:rsidR="00BB0491">
        <w:rPr>
          <w:rFonts w:ascii="Times New Roman" w:hAnsi="Times New Roman" w:cs="Times New Roman"/>
          <w:sz w:val="28"/>
          <w:szCs w:val="28"/>
        </w:rPr>
        <w:t>л</w:t>
      </w:r>
      <w:r w:rsidR="002F33FF">
        <w:rPr>
          <w:rFonts w:ascii="Times New Roman" w:hAnsi="Times New Roman" w:cs="Times New Roman"/>
          <w:sz w:val="28"/>
          <w:szCs w:val="28"/>
        </w:rPr>
        <w:t xml:space="preserve">я </w:t>
      </w:r>
      <w:r w:rsidR="0000080C" w:rsidRPr="000D5F90">
        <w:rPr>
          <w:rFonts w:ascii="Times New Roman" w:hAnsi="Times New Roman" w:cs="Times New Roman"/>
          <w:sz w:val="28"/>
          <w:szCs w:val="28"/>
        </w:rPr>
        <w:t>20</w:t>
      </w:r>
      <w:r w:rsidR="00FA6109">
        <w:rPr>
          <w:rFonts w:ascii="Times New Roman" w:hAnsi="Times New Roman" w:cs="Times New Roman"/>
          <w:sz w:val="28"/>
          <w:szCs w:val="28"/>
        </w:rPr>
        <w:t>23</w:t>
      </w:r>
      <w:r w:rsidR="0000080C" w:rsidRPr="000D5F90">
        <w:rPr>
          <w:rFonts w:ascii="Times New Roman" w:hAnsi="Times New Roman" w:cs="Times New Roman"/>
          <w:sz w:val="28"/>
          <w:szCs w:val="28"/>
        </w:rPr>
        <w:t xml:space="preserve"> года </w:t>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00080C" w:rsidRPr="000D5F90">
        <w:rPr>
          <w:rFonts w:ascii="Times New Roman" w:hAnsi="Times New Roman" w:cs="Times New Roman"/>
          <w:sz w:val="28"/>
          <w:szCs w:val="28"/>
        </w:rPr>
        <w:tab/>
      </w:r>
      <w:r w:rsidR="00EB137E" w:rsidRPr="000D5F90">
        <w:rPr>
          <w:rFonts w:ascii="Times New Roman" w:hAnsi="Times New Roman" w:cs="Times New Roman"/>
          <w:sz w:val="28"/>
          <w:szCs w:val="28"/>
        </w:rPr>
        <w:t xml:space="preserve"> </w:t>
      </w:r>
      <w:r w:rsidR="00033046" w:rsidRPr="000D5F90">
        <w:rPr>
          <w:rFonts w:ascii="Times New Roman" w:hAnsi="Times New Roman" w:cs="Times New Roman"/>
          <w:sz w:val="28"/>
          <w:szCs w:val="28"/>
        </w:rPr>
        <w:t xml:space="preserve">     </w:t>
      </w:r>
      <w:r w:rsidR="008F1221" w:rsidRPr="000D5F90">
        <w:rPr>
          <w:rFonts w:ascii="Times New Roman" w:hAnsi="Times New Roman" w:cs="Times New Roman"/>
          <w:sz w:val="28"/>
          <w:szCs w:val="28"/>
        </w:rPr>
        <w:t xml:space="preserve">     </w:t>
      </w:r>
      <w:r w:rsidR="00FA6109">
        <w:rPr>
          <w:rFonts w:ascii="Times New Roman" w:hAnsi="Times New Roman" w:cs="Times New Roman"/>
          <w:sz w:val="28"/>
          <w:szCs w:val="28"/>
        </w:rPr>
        <w:t xml:space="preserve">          </w:t>
      </w:r>
      <w:r w:rsidR="008F1221" w:rsidRPr="000D5F90">
        <w:rPr>
          <w:rFonts w:ascii="Times New Roman" w:hAnsi="Times New Roman" w:cs="Times New Roman"/>
          <w:sz w:val="28"/>
          <w:szCs w:val="28"/>
        </w:rPr>
        <w:t xml:space="preserve"> </w:t>
      </w:r>
      <w:r w:rsidR="00DA5349" w:rsidRPr="000D5F90">
        <w:rPr>
          <w:rFonts w:ascii="Times New Roman" w:hAnsi="Times New Roman" w:cs="Times New Roman"/>
          <w:sz w:val="28"/>
          <w:szCs w:val="28"/>
        </w:rPr>
        <w:t xml:space="preserve">   </w:t>
      </w:r>
      <w:r w:rsidR="006F79EC">
        <w:rPr>
          <w:rFonts w:ascii="Times New Roman" w:hAnsi="Times New Roman" w:cs="Times New Roman"/>
          <w:sz w:val="28"/>
          <w:szCs w:val="28"/>
        </w:rPr>
        <w:t xml:space="preserve"> </w:t>
      </w:r>
      <w:r w:rsidR="002F33FF">
        <w:rPr>
          <w:rFonts w:ascii="Times New Roman" w:hAnsi="Times New Roman" w:cs="Times New Roman"/>
          <w:sz w:val="28"/>
          <w:szCs w:val="28"/>
        </w:rPr>
        <w:t xml:space="preserve"> </w:t>
      </w:r>
      <w:r w:rsidR="0000080C" w:rsidRPr="000D5F90">
        <w:rPr>
          <w:rFonts w:ascii="Times New Roman" w:hAnsi="Times New Roman" w:cs="Times New Roman"/>
          <w:sz w:val="28"/>
          <w:szCs w:val="28"/>
        </w:rPr>
        <w:t xml:space="preserve">№ </w:t>
      </w:r>
      <w:r>
        <w:rPr>
          <w:rFonts w:ascii="Times New Roman" w:hAnsi="Times New Roman" w:cs="Times New Roman"/>
          <w:sz w:val="28"/>
          <w:szCs w:val="28"/>
        </w:rPr>
        <w:t>17</w:t>
      </w:r>
    </w:p>
    <w:p w14:paraId="66DDFE9F" w14:textId="77777777" w:rsidR="0000080C" w:rsidRDefault="0000080C" w:rsidP="0000080C">
      <w:pPr>
        <w:ind w:firstLine="720"/>
        <w:jc w:val="both"/>
        <w:rPr>
          <w:rFonts w:ascii="Times New Roman" w:hAnsi="Times New Roman" w:cs="Times New Roman"/>
          <w:sz w:val="26"/>
          <w:szCs w:val="26"/>
        </w:rPr>
      </w:pPr>
    </w:p>
    <w:p w14:paraId="2FC144F3" w14:textId="77777777" w:rsidR="00D72BB9" w:rsidRPr="00610FFF" w:rsidRDefault="00D72BB9" w:rsidP="0000080C">
      <w:pPr>
        <w:ind w:firstLine="720"/>
        <w:jc w:val="both"/>
        <w:rPr>
          <w:rFonts w:ascii="Times New Roman" w:hAnsi="Times New Roman" w:cs="Times New Roman"/>
          <w:sz w:val="26"/>
          <w:szCs w:val="26"/>
        </w:rPr>
      </w:pPr>
    </w:p>
    <w:p w14:paraId="6D7E1072" w14:textId="4A5105A0" w:rsidR="0000080C" w:rsidRPr="000D5F90" w:rsidRDefault="0000080C" w:rsidP="002F33FF">
      <w:pPr>
        <w:jc w:val="both"/>
        <w:rPr>
          <w:rFonts w:ascii="Times New Roman" w:eastAsia="Calibri" w:hAnsi="Times New Roman" w:cs="Times New Roman"/>
          <w:sz w:val="28"/>
          <w:szCs w:val="28"/>
        </w:rPr>
      </w:pPr>
      <w:r w:rsidRPr="00610FFF">
        <w:rPr>
          <w:rFonts w:ascii="Times New Roman" w:hAnsi="Times New Roman" w:cs="Times New Roman"/>
          <w:sz w:val="26"/>
          <w:szCs w:val="26"/>
        </w:rPr>
        <w:tab/>
      </w:r>
      <w:r w:rsidRPr="000D5F90">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D5F90">
        <w:rPr>
          <w:rFonts w:ascii="Times New Roman" w:hAnsi="Times New Roman" w:cs="Times New Roman"/>
          <w:b/>
          <w:bCs/>
          <w:sz w:val="28"/>
          <w:szCs w:val="28"/>
          <w:lang w:eastAsia="ar-SA"/>
        </w:rPr>
        <w:t xml:space="preserve"> </w:t>
      </w:r>
      <w:r w:rsidR="002F33FF" w:rsidRPr="002F33FF">
        <w:rPr>
          <w:rFonts w:ascii="Times New Roman" w:hAnsi="Times New Roman" w:cs="Times New Roman"/>
          <w:sz w:val="28"/>
          <w:szCs w:val="28"/>
          <w:shd w:val="clear" w:color="auto" w:fill="FFFFFF"/>
        </w:rPr>
        <w:t>«</w:t>
      </w:r>
      <w:r w:rsidR="009934B9" w:rsidRPr="009934B9">
        <w:rPr>
          <w:rFonts w:ascii="Times New Roman" w:hAnsi="Times New Roman" w:cs="Times New Roman"/>
          <w:sz w:val="28"/>
          <w:szCs w:val="28"/>
          <w:shd w:val="clear" w:color="auto" w:fill="FFFFFF"/>
        </w:rPr>
        <w:t>О внесении изменений в постановление администрации Парковского сельского поселения Тихорецкого района от 22 ноября 2019 года № 55 «Об утверждении административного регламента предоставления муниципальной услуги «Выдача порубочного билета</w:t>
      </w:r>
      <w:r w:rsidR="002F33FF" w:rsidRPr="002F33FF">
        <w:rPr>
          <w:rFonts w:ascii="Times New Roman" w:hAnsi="Times New Roman" w:cs="Times New Roman"/>
          <w:sz w:val="28"/>
          <w:szCs w:val="28"/>
          <w:shd w:val="clear" w:color="auto" w:fill="FFFFFF"/>
        </w:rPr>
        <w:t>»</w:t>
      </w:r>
      <w:r w:rsidR="00EB137E" w:rsidRPr="000D5F90">
        <w:rPr>
          <w:rFonts w:ascii="Times New Roman" w:eastAsia="Times New Roman" w:hAnsi="Times New Roman" w:cs="Times New Roman"/>
          <w:sz w:val="28"/>
          <w:szCs w:val="28"/>
          <w:lang w:eastAsia="ar-SA"/>
        </w:rPr>
        <w:t xml:space="preserve"> </w:t>
      </w:r>
      <w:r w:rsidRPr="000D5F90">
        <w:rPr>
          <w:rFonts w:ascii="Times New Roman" w:hAnsi="Times New Roman" w:cs="Times New Roman"/>
          <w:sz w:val="28"/>
          <w:szCs w:val="28"/>
        </w:rPr>
        <w:t>(далее - проект постановления), установил:</w:t>
      </w:r>
    </w:p>
    <w:p w14:paraId="1849DAD4" w14:textId="1AD6DB6F" w:rsidR="0000080C" w:rsidRPr="000D5F90" w:rsidRDefault="0000080C" w:rsidP="00634872">
      <w:pPr>
        <w:ind w:firstLine="708"/>
        <w:jc w:val="both"/>
        <w:rPr>
          <w:rFonts w:ascii="Times New Roman" w:hAnsi="Times New Roman" w:cs="Times New Roman"/>
          <w:sz w:val="28"/>
          <w:szCs w:val="28"/>
        </w:rPr>
      </w:pPr>
      <w:r w:rsidRPr="000D5F90">
        <w:rPr>
          <w:rFonts w:ascii="Times New Roman" w:hAnsi="Times New Roman" w:cs="Times New Roman"/>
          <w:sz w:val="28"/>
          <w:szCs w:val="28"/>
        </w:rPr>
        <w:t>1.Проект постановления размещен</w:t>
      </w:r>
      <w:r w:rsidR="002F33FF">
        <w:rPr>
          <w:rFonts w:ascii="Times New Roman" w:hAnsi="Times New Roman" w:cs="Times New Roman"/>
          <w:sz w:val="28"/>
          <w:szCs w:val="28"/>
        </w:rPr>
        <w:t xml:space="preserve"> </w:t>
      </w:r>
      <w:r w:rsidR="00D72BB9">
        <w:rPr>
          <w:rFonts w:ascii="Times New Roman" w:hAnsi="Times New Roman" w:cs="Times New Roman"/>
          <w:sz w:val="28"/>
          <w:szCs w:val="28"/>
        </w:rPr>
        <w:t>4</w:t>
      </w:r>
      <w:r w:rsidR="00DD0011" w:rsidRPr="000D5F90">
        <w:rPr>
          <w:rFonts w:ascii="Times New Roman" w:hAnsi="Times New Roman" w:cs="Times New Roman"/>
          <w:sz w:val="28"/>
          <w:szCs w:val="28"/>
        </w:rPr>
        <w:t xml:space="preserve"> </w:t>
      </w:r>
      <w:r w:rsidR="00BB0491">
        <w:rPr>
          <w:rFonts w:ascii="Times New Roman" w:hAnsi="Times New Roman" w:cs="Times New Roman"/>
          <w:sz w:val="28"/>
          <w:szCs w:val="28"/>
        </w:rPr>
        <w:t>ию</w:t>
      </w:r>
      <w:r w:rsidR="00D72BB9">
        <w:rPr>
          <w:rFonts w:ascii="Times New Roman" w:hAnsi="Times New Roman" w:cs="Times New Roman"/>
          <w:sz w:val="28"/>
          <w:szCs w:val="28"/>
        </w:rPr>
        <w:t>л</w:t>
      </w:r>
      <w:r w:rsidR="00BB0491">
        <w:rPr>
          <w:rFonts w:ascii="Times New Roman" w:hAnsi="Times New Roman" w:cs="Times New Roman"/>
          <w:sz w:val="28"/>
          <w:szCs w:val="28"/>
        </w:rPr>
        <w:t>я</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20</w:t>
      </w:r>
      <w:r w:rsidR="00610FFF" w:rsidRPr="000D5F90">
        <w:rPr>
          <w:rFonts w:ascii="Times New Roman" w:hAnsi="Times New Roman" w:cs="Times New Roman"/>
          <w:sz w:val="28"/>
          <w:szCs w:val="28"/>
        </w:rPr>
        <w:t>2</w:t>
      </w:r>
      <w:r w:rsidR="00FA6109">
        <w:rPr>
          <w:rFonts w:ascii="Times New Roman" w:hAnsi="Times New Roman" w:cs="Times New Roman"/>
          <w:sz w:val="28"/>
          <w:szCs w:val="28"/>
        </w:rPr>
        <w:t>3</w:t>
      </w:r>
      <w:r w:rsidRPr="000D5F90">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14:paraId="645CC2C4" w14:textId="685576F7" w:rsidR="0000080C" w:rsidRPr="000D5F90" w:rsidRDefault="0000080C" w:rsidP="00634872">
      <w:pPr>
        <w:ind w:firstLine="708"/>
        <w:jc w:val="both"/>
        <w:rPr>
          <w:rFonts w:ascii="Times New Roman" w:eastAsia="Times New Roman" w:hAnsi="Times New Roman" w:cs="Times New Roman"/>
          <w:sz w:val="28"/>
          <w:szCs w:val="28"/>
          <w:lang w:eastAsia="en-US"/>
        </w:rPr>
      </w:pPr>
      <w:r w:rsidRPr="000D5F90">
        <w:rPr>
          <w:rFonts w:ascii="Times New Roman" w:hAnsi="Times New Roman" w:cs="Times New Roman"/>
          <w:sz w:val="28"/>
          <w:szCs w:val="28"/>
        </w:rPr>
        <w:t xml:space="preserve">2.В срок, установленный пунктом 1.8 Порядка </w:t>
      </w:r>
      <w:r w:rsidRPr="000D5F9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D5F9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от 31 марта 2011 года </w:t>
      </w:r>
      <w:r w:rsidR="00DD0011" w:rsidRP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137, заключения от независимых экспертов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не поступили.</w:t>
      </w:r>
    </w:p>
    <w:p w14:paraId="55A8CB8B" w14:textId="77777777" w:rsidR="0000080C" w:rsidRPr="000D5F90"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D5F90">
        <w:rPr>
          <w:rFonts w:cs="Times New Roman"/>
          <w:sz w:val="28"/>
          <w:szCs w:val="28"/>
        </w:rPr>
        <w:t>3.В ходе антикоррупционной экспертизы проекта постановления коррупциогенные факторы не выявлены.</w:t>
      </w:r>
    </w:p>
    <w:p w14:paraId="47957461" w14:textId="4CB5B337" w:rsidR="0000080C" w:rsidRPr="000D5F90" w:rsidRDefault="0000080C" w:rsidP="0000080C">
      <w:pPr>
        <w:rPr>
          <w:rFonts w:ascii="Times New Roman" w:hAnsi="Times New Roman" w:cs="Times New Roman"/>
          <w:sz w:val="28"/>
          <w:szCs w:val="28"/>
        </w:rPr>
      </w:pPr>
    </w:p>
    <w:p w14:paraId="71A934FF" w14:textId="036309AF" w:rsidR="008F1221" w:rsidRPr="000D5F90" w:rsidRDefault="008F1221" w:rsidP="0000080C">
      <w:pPr>
        <w:rPr>
          <w:rFonts w:ascii="Times New Roman" w:hAnsi="Times New Roman" w:cs="Times New Roman"/>
          <w:sz w:val="28"/>
          <w:szCs w:val="28"/>
        </w:rPr>
      </w:pPr>
    </w:p>
    <w:p w14:paraId="313A302A" w14:textId="77777777" w:rsidR="00D72BB9" w:rsidRDefault="00D72BB9" w:rsidP="0000080C">
      <w:pPr>
        <w:rPr>
          <w:rFonts w:ascii="Times New Roman" w:hAnsi="Times New Roman" w:cs="Times New Roman"/>
          <w:sz w:val="28"/>
          <w:szCs w:val="28"/>
        </w:rPr>
      </w:pPr>
    </w:p>
    <w:p w14:paraId="4B9E81C2" w14:textId="2EFCBF0D"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Заместитель главы</w:t>
      </w:r>
    </w:p>
    <w:p w14:paraId="1AE4C51F" w14:textId="77777777"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Парковского сельского поселения</w:t>
      </w:r>
    </w:p>
    <w:p w14:paraId="556B0157" w14:textId="185EBD9B" w:rsidR="0000080C" w:rsidRPr="000D5F90" w:rsidRDefault="0000080C" w:rsidP="0000080C">
      <w:pPr>
        <w:rPr>
          <w:rFonts w:ascii="Times New Roman" w:hAnsi="Times New Roman" w:cs="Times New Roman"/>
          <w:sz w:val="28"/>
          <w:szCs w:val="28"/>
        </w:rPr>
      </w:pPr>
      <w:r w:rsidRPr="000D5F90">
        <w:rPr>
          <w:rFonts w:ascii="Times New Roman" w:hAnsi="Times New Roman" w:cs="Times New Roman"/>
          <w:sz w:val="28"/>
          <w:szCs w:val="28"/>
        </w:rPr>
        <w:t>Тихорецкого района</w:t>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r>
      <w:r w:rsidRPr="000D5F90">
        <w:rPr>
          <w:rFonts w:ascii="Times New Roman" w:hAnsi="Times New Roman" w:cs="Times New Roman"/>
          <w:sz w:val="28"/>
          <w:szCs w:val="28"/>
        </w:rPr>
        <w:tab/>
        <w:t xml:space="preserve">    </w:t>
      </w:r>
      <w:r w:rsidR="00610FFF" w:rsidRPr="000D5F90">
        <w:rPr>
          <w:rFonts w:ascii="Times New Roman" w:hAnsi="Times New Roman" w:cs="Times New Roman"/>
          <w:sz w:val="28"/>
          <w:szCs w:val="28"/>
        </w:rPr>
        <w:t xml:space="preserve">  </w:t>
      </w:r>
      <w:r w:rsidR="000D5F90">
        <w:rPr>
          <w:rFonts w:ascii="Times New Roman" w:hAnsi="Times New Roman" w:cs="Times New Roman"/>
          <w:sz w:val="28"/>
          <w:szCs w:val="28"/>
        </w:rPr>
        <w:t xml:space="preserve">        </w:t>
      </w:r>
      <w:r w:rsidRPr="000D5F90">
        <w:rPr>
          <w:rFonts w:ascii="Times New Roman" w:hAnsi="Times New Roman" w:cs="Times New Roman"/>
          <w:sz w:val="28"/>
          <w:szCs w:val="28"/>
        </w:rPr>
        <w:t xml:space="preserve"> В.А. Власов</w:t>
      </w:r>
    </w:p>
    <w:p w14:paraId="115363AE" w14:textId="77777777" w:rsidR="006F79EC" w:rsidRDefault="006F79EC" w:rsidP="00610FFF">
      <w:pPr>
        <w:rPr>
          <w:rFonts w:ascii="Times New Roman" w:hAnsi="Times New Roman" w:cs="Times New Roman"/>
          <w:szCs w:val="24"/>
        </w:rPr>
      </w:pPr>
    </w:p>
    <w:p w14:paraId="667F01E5" w14:textId="77777777" w:rsidR="00D72BB9" w:rsidRDefault="00D72BB9" w:rsidP="00610FFF">
      <w:pPr>
        <w:rPr>
          <w:rFonts w:ascii="Times New Roman" w:hAnsi="Times New Roman" w:cs="Times New Roman"/>
          <w:szCs w:val="24"/>
        </w:rPr>
      </w:pPr>
    </w:p>
    <w:p w14:paraId="789FC5B8" w14:textId="77777777" w:rsidR="00D72BB9" w:rsidRDefault="00D72BB9" w:rsidP="00610FFF">
      <w:pPr>
        <w:rPr>
          <w:rFonts w:ascii="Times New Roman" w:hAnsi="Times New Roman" w:cs="Times New Roman"/>
          <w:szCs w:val="24"/>
        </w:rPr>
      </w:pPr>
    </w:p>
    <w:p w14:paraId="0E058C43" w14:textId="6B3B2E56" w:rsidR="00610FFF" w:rsidRDefault="00610FFF" w:rsidP="00610FFF">
      <w:pPr>
        <w:rPr>
          <w:rFonts w:ascii="Times New Roman" w:hAnsi="Times New Roman" w:cs="Times New Roman"/>
          <w:szCs w:val="24"/>
        </w:rPr>
      </w:pPr>
      <w:r>
        <w:rPr>
          <w:rFonts w:ascii="Times New Roman" w:hAnsi="Times New Roman" w:cs="Times New Roman"/>
          <w:szCs w:val="24"/>
        </w:rPr>
        <w:t>Лукьянова Елена Вячеславовна</w:t>
      </w:r>
    </w:p>
    <w:p w14:paraId="1AFDE6D4" w14:textId="34E2AFE0" w:rsidR="00F53749" w:rsidRPr="00634872" w:rsidRDefault="00610FFF" w:rsidP="0000080C">
      <w:pPr>
        <w:rPr>
          <w:rFonts w:ascii="Times New Roman" w:hAnsi="Times New Roman" w:cs="Times New Roman"/>
          <w:sz w:val="18"/>
          <w:szCs w:val="18"/>
        </w:rPr>
      </w:pPr>
      <w:r>
        <w:rPr>
          <w:rFonts w:ascii="Times New Roman" w:hAnsi="Times New Roman" w:cs="Times New Roman"/>
          <w:szCs w:val="24"/>
        </w:rPr>
        <w:t>8(86196) 47-2-40</w:t>
      </w:r>
    </w:p>
    <w:sectPr w:rsidR="00F53749" w:rsidRPr="00634872" w:rsidSect="002F33FF">
      <w:pgSz w:w="11906" w:h="16838"/>
      <w:pgMar w:top="567"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2941"/>
    <w:rsid w:val="0000080C"/>
    <w:rsid w:val="00033046"/>
    <w:rsid w:val="000D5F90"/>
    <w:rsid w:val="001A0969"/>
    <w:rsid w:val="00226134"/>
    <w:rsid w:val="002F33FF"/>
    <w:rsid w:val="00325F7B"/>
    <w:rsid w:val="003377CC"/>
    <w:rsid w:val="004659DB"/>
    <w:rsid w:val="00472941"/>
    <w:rsid w:val="00495259"/>
    <w:rsid w:val="004F0094"/>
    <w:rsid w:val="005C429F"/>
    <w:rsid w:val="00610FFF"/>
    <w:rsid w:val="00634872"/>
    <w:rsid w:val="006A4406"/>
    <w:rsid w:val="006F79EC"/>
    <w:rsid w:val="008006B4"/>
    <w:rsid w:val="008B754D"/>
    <w:rsid w:val="008F1221"/>
    <w:rsid w:val="00957B7D"/>
    <w:rsid w:val="009934B9"/>
    <w:rsid w:val="009A10C9"/>
    <w:rsid w:val="009E4748"/>
    <w:rsid w:val="009E57DF"/>
    <w:rsid w:val="00BB0491"/>
    <w:rsid w:val="00C67FA3"/>
    <w:rsid w:val="00D17BD7"/>
    <w:rsid w:val="00D72BB9"/>
    <w:rsid w:val="00DA5349"/>
    <w:rsid w:val="00DA6F54"/>
    <w:rsid w:val="00DD0011"/>
    <w:rsid w:val="00E14DF4"/>
    <w:rsid w:val="00EB137E"/>
    <w:rsid w:val="00F53749"/>
    <w:rsid w:val="00FA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73B0"/>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80C"/>
    <w:pPr>
      <w:spacing w:after="0" w:line="240" w:lineRule="auto"/>
    </w:pPr>
    <w:rPr>
      <w:rFonts w:ascii="Arial" w:eastAsia="Arial" w:hAnsi="Arial" w:cs="Arial"/>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50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37</cp:revision>
  <cp:lastPrinted>2024-09-13T07:26:00Z</cp:lastPrinted>
  <dcterms:created xsi:type="dcterms:W3CDTF">2019-04-26T05:14:00Z</dcterms:created>
  <dcterms:modified xsi:type="dcterms:W3CDTF">2024-09-13T08:02:00Z</dcterms:modified>
</cp:coreProperties>
</file>