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F79EC" w:rsidRDefault="0000080C" w:rsidP="006F79EC">
      <w:pPr>
        <w:ind w:firstLine="720"/>
        <w:jc w:val="center"/>
        <w:rPr>
          <w:rFonts w:ascii="Times New Roman" w:hAnsi="Times New Roman" w:cs="Times New Roman"/>
          <w:sz w:val="28"/>
          <w:szCs w:val="28"/>
        </w:rPr>
      </w:pPr>
      <w:r w:rsidRPr="006F79EC">
        <w:rPr>
          <w:rFonts w:ascii="Times New Roman" w:hAnsi="Times New Roman" w:cs="Times New Roman"/>
          <w:sz w:val="28"/>
          <w:szCs w:val="28"/>
        </w:rPr>
        <w:t>Заключение</w:t>
      </w:r>
    </w:p>
    <w:p w14:paraId="51E3D040" w14:textId="7D7429AC" w:rsidR="009E4748" w:rsidRPr="006F79EC" w:rsidRDefault="0000080C" w:rsidP="006F79EC">
      <w:pPr>
        <w:pStyle w:val="a3"/>
        <w:jc w:val="center"/>
        <w:rPr>
          <w:rFonts w:ascii="Times New Roman" w:hAnsi="Times New Roman" w:cs="Times New Roman"/>
          <w:sz w:val="28"/>
          <w:szCs w:val="28"/>
        </w:rPr>
      </w:pPr>
      <w:r w:rsidRPr="006F79EC">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F79EC">
        <w:rPr>
          <w:rFonts w:ascii="Times New Roman" w:hAnsi="Times New Roman" w:cs="Times New Roman"/>
          <w:sz w:val="28"/>
          <w:szCs w:val="28"/>
        </w:rPr>
        <w:t xml:space="preserve">                      </w:t>
      </w:r>
      <w:proofErr w:type="gramStart"/>
      <w:r w:rsidR="009E4748" w:rsidRPr="006F79EC">
        <w:rPr>
          <w:rFonts w:ascii="Times New Roman" w:hAnsi="Times New Roman" w:cs="Times New Roman"/>
          <w:sz w:val="28"/>
          <w:szCs w:val="28"/>
        </w:rPr>
        <w:t xml:space="preserve">   «</w:t>
      </w:r>
      <w:proofErr w:type="gramEnd"/>
      <w:r w:rsidR="00791DC4" w:rsidRPr="00791DC4">
        <w:rPr>
          <w:rFonts w:ascii="Times New Roman" w:hAnsi="Times New Roman" w:cs="Times New Roman"/>
          <w:sz w:val="28"/>
          <w:szCs w:val="28"/>
          <w:shd w:val="clear" w:color="auto" w:fill="FFFFFF"/>
        </w:rPr>
        <w:t>О реализации отдельных положений Закона Краснодарского края от 23 апреля 2013 года № 2695-КЗ «Об охране зеленых насаждений в Краснодарском крае» на территории Парковского сельского поселения Тихорецкого района</w:t>
      </w:r>
      <w:r w:rsidR="004F0094" w:rsidRPr="006F79EC">
        <w:rPr>
          <w:rFonts w:ascii="Times New Roman" w:hAnsi="Times New Roman" w:cs="Times New Roman"/>
          <w:sz w:val="28"/>
          <w:szCs w:val="28"/>
        </w:rPr>
        <w:t>»</w:t>
      </w:r>
      <w:bookmarkEnd w:id="0"/>
      <w:bookmarkEnd w:id="1"/>
      <w:bookmarkEnd w:id="2"/>
    </w:p>
    <w:p w14:paraId="3F2B4A87" w14:textId="1937A465" w:rsidR="000D5F90" w:rsidRDefault="000D5F90" w:rsidP="006F79EC">
      <w:pPr>
        <w:jc w:val="center"/>
        <w:rPr>
          <w:rFonts w:ascii="Times New Roman" w:hAnsi="Times New Roman" w:cs="Times New Roman"/>
          <w:sz w:val="28"/>
          <w:szCs w:val="28"/>
        </w:rPr>
      </w:pPr>
    </w:p>
    <w:p w14:paraId="06AA62FA" w14:textId="77777777" w:rsidR="006F79EC" w:rsidRPr="006F79EC" w:rsidRDefault="006F79EC" w:rsidP="006F79EC">
      <w:pPr>
        <w:jc w:val="center"/>
        <w:rPr>
          <w:rFonts w:ascii="Times New Roman" w:hAnsi="Times New Roman" w:cs="Times New Roman"/>
          <w:sz w:val="28"/>
          <w:szCs w:val="28"/>
        </w:rPr>
      </w:pPr>
    </w:p>
    <w:p w14:paraId="229FC890" w14:textId="67E2DEFA" w:rsidR="0000080C" w:rsidRPr="000D5F90" w:rsidRDefault="00350B95" w:rsidP="0000080C">
      <w:pPr>
        <w:jc w:val="both"/>
        <w:rPr>
          <w:rFonts w:ascii="Times New Roman" w:hAnsi="Times New Roman" w:cs="Times New Roman"/>
          <w:sz w:val="28"/>
          <w:szCs w:val="28"/>
        </w:rPr>
      </w:pPr>
      <w:r>
        <w:rPr>
          <w:rFonts w:ascii="Times New Roman" w:hAnsi="Times New Roman" w:cs="Times New Roman"/>
          <w:sz w:val="28"/>
          <w:szCs w:val="28"/>
        </w:rPr>
        <w:t>18</w:t>
      </w:r>
      <w:r w:rsidR="00DA5349"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A5349"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20</w:t>
      </w:r>
      <w:r w:rsidR="00EB137E" w:rsidRPr="000D5F90">
        <w:rPr>
          <w:rFonts w:ascii="Times New Roman" w:hAnsi="Times New Roman" w:cs="Times New Roman"/>
          <w:sz w:val="28"/>
          <w:szCs w:val="28"/>
        </w:rPr>
        <w:t>2</w:t>
      </w:r>
      <w:r w:rsidR="006F79EC">
        <w:rPr>
          <w:rFonts w:ascii="Times New Roman" w:hAnsi="Times New Roman" w:cs="Times New Roman"/>
          <w:sz w:val="28"/>
          <w:szCs w:val="28"/>
        </w:rPr>
        <w:t>2</w:t>
      </w:r>
      <w:r w:rsidR="0000080C" w:rsidRPr="000D5F90">
        <w:rPr>
          <w:rFonts w:ascii="Times New Roman" w:hAnsi="Times New Roman" w:cs="Times New Roman"/>
          <w:sz w:val="28"/>
          <w:szCs w:val="28"/>
        </w:rPr>
        <w:t xml:space="preserve"> года </w:t>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EB137E" w:rsidRPr="000D5F90">
        <w:rPr>
          <w:rFonts w:ascii="Times New Roman" w:hAnsi="Times New Roman" w:cs="Times New Roman"/>
          <w:sz w:val="28"/>
          <w:szCs w:val="28"/>
        </w:rPr>
        <w:t xml:space="preserve"> </w:t>
      </w:r>
      <w:r w:rsidR="00033046" w:rsidRPr="000D5F90">
        <w:rPr>
          <w:rFonts w:ascii="Times New Roman" w:hAnsi="Times New Roman" w:cs="Times New Roman"/>
          <w:sz w:val="28"/>
          <w:szCs w:val="28"/>
        </w:rPr>
        <w:t xml:space="preserve">       </w:t>
      </w:r>
      <w:r w:rsidR="00DD0011"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8F1221" w:rsidRP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6F79EC">
        <w:rPr>
          <w:rFonts w:ascii="Times New Roman" w:hAnsi="Times New Roman" w:cs="Times New Roman"/>
          <w:sz w:val="28"/>
          <w:szCs w:val="28"/>
        </w:rPr>
        <w:t xml:space="preserve">  </w:t>
      </w:r>
      <w:r w:rsidR="00610FFF"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D61101">
        <w:rPr>
          <w:rFonts w:ascii="Times New Roman" w:hAnsi="Times New Roman" w:cs="Times New Roman"/>
          <w:sz w:val="28"/>
          <w:szCs w:val="28"/>
        </w:rPr>
        <w:t>9</w:t>
      </w:r>
    </w:p>
    <w:p w14:paraId="66DDFE9F" w14:textId="77777777" w:rsidR="0000080C" w:rsidRPr="00610FFF" w:rsidRDefault="0000080C" w:rsidP="0000080C">
      <w:pPr>
        <w:ind w:firstLine="720"/>
        <w:jc w:val="both"/>
        <w:rPr>
          <w:rFonts w:ascii="Times New Roman" w:hAnsi="Times New Roman" w:cs="Times New Roman"/>
          <w:sz w:val="26"/>
          <w:szCs w:val="26"/>
        </w:rPr>
      </w:pPr>
    </w:p>
    <w:p w14:paraId="2393703C" w14:textId="77777777" w:rsidR="000D5F90" w:rsidRDefault="0000080C" w:rsidP="00E14DF4">
      <w:pPr>
        <w:jc w:val="both"/>
        <w:rPr>
          <w:rFonts w:ascii="Times New Roman" w:hAnsi="Times New Roman" w:cs="Times New Roman"/>
          <w:sz w:val="26"/>
          <w:szCs w:val="26"/>
        </w:rPr>
      </w:pPr>
      <w:r w:rsidRPr="00610FFF">
        <w:rPr>
          <w:rFonts w:ascii="Times New Roman" w:hAnsi="Times New Roman" w:cs="Times New Roman"/>
          <w:sz w:val="26"/>
          <w:szCs w:val="26"/>
        </w:rPr>
        <w:tab/>
      </w:r>
    </w:p>
    <w:p w14:paraId="6D7E1072" w14:textId="6B134460" w:rsidR="0000080C" w:rsidRPr="000D5F90" w:rsidRDefault="0000080C" w:rsidP="009E4748">
      <w:pPr>
        <w:ind w:firstLine="708"/>
        <w:jc w:val="both"/>
        <w:rPr>
          <w:rFonts w:ascii="Times New Roman" w:eastAsia="Calibri" w:hAnsi="Times New Roman" w:cs="Times New Roman"/>
          <w:sz w:val="28"/>
          <w:szCs w:val="28"/>
        </w:rPr>
      </w:pPr>
      <w:r w:rsidRPr="000D5F90">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D5F90">
        <w:rPr>
          <w:rFonts w:ascii="Times New Roman" w:hAnsi="Times New Roman" w:cs="Times New Roman"/>
          <w:b/>
          <w:bCs/>
          <w:sz w:val="28"/>
          <w:szCs w:val="28"/>
          <w:lang w:eastAsia="ar-SA"/>
        </w:rPr>
        <w:t xml:space="preserve"> </w:t>
      </w:r>
      <w:r w:rsidR="00D17BD7" w:rsidRPr="00D17BD7">
        <w:rPr>
          <w:rFonts w:ascii="Times New Roman" w:hAnsi="Times New Roman" w:cs="Times New Roman"/>
          <w:color w:val="444444"/>
          <w:sz w:val="28"/>
          <w:szCs w:val="28"/>
          <w:shd w:val="clear" w:color="auto" w:fill="FFFFFF"/>
        </w:rPr>
        <w:t>«</w:t>
      </w:r>
      <w:r w:rsidR="00791DC4" w:rsidRPr="00791DC4">
        <w:rPr>
          <w:rFonts w:ascii="Times New Roman" w:hAnsi="Times New Roman" w:cs="Times New Roman"/>
          <w:sz w:val="28"/>
          <w:szCs w:val="28"/>
          <w:shd w:val="clear" w:color="auto" w:fill="FFFFFF"/>
        </w:rPr>
        <w:t>О реализации отдельных положений Закона Краснодарского края от 23 апреля 2013 года № 2695-КЗ «Об охране зеленых насаждений в Краснодарском крае» на территории Парковского сельского поселения Тихорецкого района</w:t>
      </w:r>
      <w:r w:rsidR="00D17BD7" w:rsidRPr="00D17BD7">
        <w:rPr>
          <w:rFonts w:ascii="Times New Roman" w:hAnsi="Times New Roman" w:cs="Times New Roman"/>
          <w:color w:val="444444"/>
          <w:sz w:val="28"/>
          <w:szCs w:val="28"/>
          <w:shd w:val="clear" w:color="auto" w:fill="FFFFFF"/>
        </w:rPr>
        <w:t>»</w:t>
      </w:r>
      <w:r w:rsidR="00EB137E" w:rsidRPr="000D5F90">
        <w:rPr>
          <w:rFonts w:ascii="Times New Roman" w:eastAsia="Times New Roman" w:hAnsi="Times New Roman" w:cs="Times New Roman"/>
          <w:sz w:val="28"/>
          <w:szCs w:val="28"/>
          <w:lang w:eastAsia="ar-SA"/>
        </w:rPr>
        <w:t xml:space="preserve"> </w:t>
      </w:r>
      <w:r w:rsidRPr="000D5F90">
        <w:rPr>
          <w:rFonts w:ascii="Times New Roman" w:hAnsi="Times New Roman" w:cs="Times New Roman"/>
          <w:sz w:val="28"/>
          <w:szCs w:val="28"/>
        </w:rPr>
        <w:t>(далее - проект постановления), установил:</w:t>
      </w:r>
    </w:p>
    <w:p w14:paraId="1849DAD4" w14:textId="11A88247" w:rsidR="0000080C" w:rsidRPr="000D5F90" w:rsidRDefault="0000080C" w:rsidP="00634872">
      <w:pPr>
        <w:ind w:firstLine="708"/>
        <w:jc w:val="both"/>
        <w:rPr>
          <w:rFonts w:ascii="Times New Roman" w:hAnsi="Times New Roman" w:cs="Times New Roman"/>
          <w:sz w:val="28"/>
          <w:szCs w:val="28"/>
        </w:rPr>
      </w:pPr>
      <w:r w:rsidRPr="000D5F90">
        <w:rPr>
          <w:rFonts w:ascii="Times New Roman" w:hAnsi="Times New Roman" w:cs="Times New Roman"/>
          <w:sz w:val="28"/>
          <w:szCs w:val="28"/>
        </w:rPr>
        <w:t xml:space="preserve">1.Проект постановления размещен </w:t>
      </w:r>
      <w:r w:rsidR="00E5652D">
        <w:rPr>
          <w:rFonts w:ascii="Times New Roman" w:hAnsi="Times New Roman" w:cs="Times New Roman"/>
          <w:sz w:val="28"/>
          <w:szCs w:val="28"/>
        </w:rPr>
        <w:t>12</w:t>
      </w:r>
      <w:r w:rsidR="00DD0011"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20</w:t>
      </w:r>
      <w:r w:rsidR="00610FFF" w:rsidRPr="000D5F90">
        <w:rPr>
          <w:rFonts w:ascii="Times New Roman" w:hAnsi="Times New Roman" w:cs="Times New Roman"/>
          <w:sz w:val="28"/>
          <w:szCs w:val="28"/>
        </w:rPr>
        <w:t>2</w:t>
      </w:r>
      <w:r w:rsidR="006F79EC">
        <w:rPr>
          <w:rFonts w:ascii="Times New Roman" w:hAnsi="Times New Roman" w:cs="Times New Roman"/>
          <w:sz w:val="28"/>
          <w:szCs w:val="28"/>
        </w:rPr>
        <w:t>2</w:t>
      </w:r>
      <w:r w:rsidRPr="000D5F90">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56A179AC" w:rsidR="0000080C" w:rsidRPr="000D5F90" w:rsidRDefault="0000080C" w:rsidP="00634872">
      <w:pPr>
        <w:ind w:firstLine="708"/>
        <w:jc w:val="both"/>
        <w:rPr>
          <w:rFonts w:ascii="Times New Roman" w:eastAsia="Times New Roman" w:hAnsi="Times New Roman" w:cs="Times New Roman"/>
          <w:sz w:val="28"/>
          <w:szCs w:val="28"/>
          <w:lang w:eastAsia="en-US"/>
        </w:rPr>
      </w:pPr>
      <w:r w:rsidRPr="000D5F90">
        <w:rPr>
          <w:rFonts w:ascii="Times New Roman" w:hAnsi="Times New Roman" w:cs="Times New Roman"/>
          <w:sz w:val="28"/>
          <w:szCs w:val="28"/>
        </w:rPr>
        <w:t xml:space="preserve">2.В срок, установленный пунктом 1.8 Порядка </w:t>
      </w:r>
      <w:r w:rsidRPr="000D5F9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5F9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от 31 марта 2011 года № 137, заключения от независимых экспертов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не поступили.</w:t>
      </w:r>
    </w:p>
    <w:p w14:paraId="55A8CB8B" w14:textId="77777777" w:rsidR="0000080C" w:rsidRPr="000D5F9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D5F90">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4CB5B337" w:rsidR="0000080C" w:rsidRPr="000D5F90" w:rsidRDefault="0000080C" w:rsidP="0000080C">
      <w:pPr>
        <w:rPr>
          <w:rFonts w:ascii="Times New Roman" w:hAnsi="Times New Roman" w:cs="Times New Roman"/>
          <w:sz w:val="28"/>
          <w:szCs w:val="28"/>
        </w:rPr>
      </w:pPr>
    </w:p>
    <w:p w14:paraId="71A934FF" w14:textId="1D04DCC7" w:rsidR="008F1221" w:rsidRDefault="008F1221" w:rsidP="0000080C">
      <w:pPr>
        <w:rPr>
          <w:rFonts w:ascii="Times New Roman" w:hAnsi="Times New Roman" w:cs="Times New Roman"/>
          <w:sz w:val="28"/>
          <w:szCs w:val="28"/>
        </w:rPr>
      </w:pPr>
    </w:p>
    <w:p w14:paraId="5E967F8E" w14:textId="77777777" w:rsidR="00791DC4" w:rsidRPr="000D5F90" w:rsidRDefault="00791DC4" w:rsidP="0000080C">
      <w:pPr>
        <w:rPr>
          <w:rFonts w:ascii="Times New Roman" w:hAnsi="Times New Roman" w:cs="Times New Roman"/>
          <w:sz w:val="28"/>
          <w:szCs w:val="28"/>
        </w:rPr>
      </w:pPr>
    </w:p>
    <w:p w14:paraId="4B9E81C2"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Заместитель главы</w:t>
      </w:r>
    </w:p>
    <w:p w14:paraId="1AE4C51F"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Парковского сельского поселения</w:t>
      </w:r>
    </w:p>
    <w:p w14:paraId="556B0157" w14:textId="185EBD9B"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Тихорецкого района</w:t>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t xml:space="preserve">    </w:t>
      </w:r>
      <w:r w:rsidR="00610FFF"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В.А. Власов</w:t>
      </w:r>
    </w:p>
    <w:p w14:paraId="763A71C3" w14:textId="4EA84C71" w:rsidR="00610FFF" w:rsidRDefault="00610FFF" w:rsidP="0000080C">
      <w:pPr>
        <w:rPr>
          <w:rFonts w:ascii="Times New Roman" w:hAnsi="Times New Roman" w:cs="Times New Roman"/>
          <w:sz w:val="27"/>
          <w:szCs w:val="27"/>
        </w:rPr>
      </w:pPr>
    </w:p>
    <w:p w14:paraId="29896D6F" w14:textId="77777777" w:rsidR="00791DC4" w:rsidRDefault="00791DC4"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3046"/>
    <w:rsid w:val="000D5F90"/>
    <w:rsid w:val="001A0969"/>
    <w:rsid w:val="00226134"/>
    <w:rsid w:val="003377CC"/>
    <w:rsid w:val="00350B95"/>
    <w:rsid w:val="004659DB"/>
    <w:rsid w:val="00472941"/>
    <w:rsid w:val="00495259"/>
    <w:rsid w:val="004F0094"/>
    <w:rsid w:val="0051401F"/>
    <w:rsid w:val="00610FFF"/>
    <w:rsid w:val="00634872"/>
    <w:rsid w:val="006F79EC"/>
    <w:rsid w:val="00791DC4"/>
    <w:rsid w:val="008006B4"/>
    <w:rsid w:val="008B754D"/>
    <w:rsid w:val="008F1221"/>
    <w:rsid w:val="00953336"/>
    <w:rsid w:val="00955972"/>
    <w:rsid w:val="009E4748"/>
    <w:rsid w:val="009E57DF"/>
    <w:rsid w:val="00A85F84"/>
    <w:rsid w:val="00C67FA3"/>
    <w:rsid w:val="00D17BD7"/>
    <w:rsid w:val="00D61101"/>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335</Words>
  <Characters>1913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34</cp:revision>
  <cp:lastPrinted>2022-05-19T08:45:00Z</cp:lastPrinted>
  <dcterms:created xsi:type="dcterms:W3CDTF">2019-04-26T05:14:00Z</dcterms:created>
  <dcterms:modified xsi:type="dcterms:W3CDTF">2022-05-19T10:09:00Z</dcterms:modified>
</cp:coreProperties>
</file>